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3230" w14:textId="77777777" w:rsidR="005B0424" w:rsidRPr="00266710" w:rsidRDefault="005B0424" w:rsidP="005B0424">
      <w:pPr>
        <w:pStyle w:val="GKTitelohneTitelseite"/>
        <w:rPr>
          <w:lang w:val="de-CH"/>
        </w:rPr>
      </w:pPr>
      <w:r w:rsidRPr="00266710">
        <w:rPr>
          <w:lang w:val="de-CH"/>
        </w:rPr>
        <w:t>Unterschriftenregelung</w:t>
      </w:r>
    </w:p>
    <w:p w14:paraId="74FE2A56" w14:textId="77777777" w:rsidR="005B0424" w:rsidRPr="006A4B80" w:rsidRDefault="005B0424" w:rsidP="005B0424">
      <w:pPr>
        <w:jc w:val="center"/>
        <w:rPr>
          <w:sz w:val="20"/>
        </w:rPr>
      </w:pPr>
    </w:p>
    <w:p w14:paraId="55AB0958" w14:textId="31D53709" w:rsidR="005B0424" w:rsidRPr="00624BB4" w:rsidRDefault="00266710" w:rsidP="0039651B">
      <w:pPr>
        <w:pStyle w:val="GKReglementEbene1"/>
        <w:numPr>
          <w:ilvl w:val="0"/>
          <w:numId w:val="0"/>
        </w:numPr>
        <w:rPr>
          <w:sz w:val="26"/>
          <w:szCs w:val="30"/>
          <w:lang w:val="de-CH"/>
        </w:rPr>
      </w:pPr>
      <w:r w:rsidRPr="00624BB4">
        <w:rPr>
          <w:sz w:val="26"/>
          <w:szCs w:val="30"/>
          <w:lang w:val="de-CH"/>
        </w:rPr>
        <w:t xml:space="preserve">1 </w:t>
      </w:r>
      <w:r w:rsidR="005B0424" w:rsidRPr="00624BB4">
        <w:rPr>
          <w:sz w:val="26"/>
          <w:szCs w:val="30"/>
          <w:lang w:val="de-CH"/>
        </w:rPr>
        <w:t>Einleitung</w:t>
      </w:r>
    </w:p>
    <w:p w14:paraId="14C30063" w14:textId="5312392C" w:rsidR="005B0424" w:rsidRPr="006A4B80" w:rsidRDefault="005B0424" w:rsidP="005B0424">
      <w:pPr>
        <w:pStyle w:val="GKFliesstext"/>
      </w:pPr>
      <w:r w:rsidRPr="006A4B80">
        <w:t xml:space="preserve">Die Unterschriftenregelung geht davon aus, dass die Mitarbeiter*innen grundsätzlich die Verantwortung für das Tragen, was sie machen und unterzeichnen. Dieses Prinzip erlaubt eine möglichst unbürokratische und rasche Arbeitsweise. Es birgt aber auch Risiken und erfordert ein </w:t>
      </w:r>
      <w:r w:rsidRPr="006A4B80">
        <w:rPr>
          <w:bCs/>
        </w:rPr>
        <w:t>entsprechendes Bewusstsein aller Mitarbeiter*innen</w:t>
      </w:r>
      <w:r w:rsidRPr="006A4B80">
        <w:t>. Die weit gehende Delegation von Unterschriftsberechtigungen setzt voraus, dass die Mitarbeite</w:t>
      </w:r>
      <w:r w:rsidR="0071332E">
        <w:t>r</w:t>
      </w:r>
      <w:r w:rsidRPr="006A4B80">
        <w:t xml:space="preserve">*innen sich im Klaren sind über </w:t>
      </w:r>
      <w:r w:rsidR="00DC4974">
        <w:br/>
      </w:r>
    </w:p>
    <w:p w14:paraId="17F28ACB" w14:textId="77777777" w:rsidR="005B0424" w:rsidRPr="006A4B80" w:rsidRDefault="005B0424" w:rsidP="005B0424">
      <w:pPr>
        <w:pStyle w:val="GKCopyAufzhlung"/>
      </w:pPr>
      <w:r w:rsidRPr="006A4B80">
        <w:t>die finanzielle Tragweite eines Geschäfts</w:t>
      </w:r>
    </w:p>
    <w:p w14:paraId="4EC34365" w14:textId="77777777" w:rsidR="005B0424" w:rsidRPr="00FE0803" w:rsidRDefault="005B0424" w:rsidP="005B0424">
      <w:pPr>
        <w:pStyle w:val="GKCopyAufzhlung"/>
      </w:pPr>
      <w:r w:rsidRPr="006A4B80">
        <w:t>die politische Tragweite eines Geschäfts</w:t>
      </w:r>
    </w:p>
    <w:p w14:paraId="0233CC4F" w14:textId="77777777" w:rsidR="00266710" w:rsidRDefault="00266710" w:rsidP="005B0424">
      <w:pPr>
        <w:pStyle w:val="GKFliesstext"/>
      </w:pPr>
    </w:p>
    <w:p w14:paraId="33FD55A1" w14:textId="09B51002" w:rsidR="005B0424" w:rsidRPr="00FE0803" w:rsidRDefault="005B0424" w:rsidP="005B0424">
      <w:pPr>
        <w:pStyle w:val="GKFliesstext"/>
      </w:pPr>
      <w:r w:rsidRPr="006A4B80">
        <w:t xml:space="preserve">Wenn einer oder mehrere dieser Aspekte zur Vorsicht Anlass geben, muss im Zweifelsfall mit der*m Vorgesetzten vor der Unterzeichnung eines Dokuments Rücksprache genommen werden. </w:t>
      </w:r>
    </w:p>
    <w:p w14:paraId="18CAD676" w14:textId="77777777" w:rsidR="005B0424" w:rsidRPr="006A4B80" w:rsidRDefault="005B0424" w:rsidP="005B0424">
      <w:pPr>
        <w:pStyle w:val="GKFliesstext"/>
      </w:pPr>
      <w:r w:rsidRPr="006A4B80">
        <w:t xml:space="preserve">Die Unterschriftenregelung für die Genossenschaft Kalkbreite umfasst einerseits allgemeine Grundsätze und andererseits besondere Bestimmungen. Wenn eine Frage durch die besonderen Bestimmungen nicht ausdrücklich geregelt wird, ist aufgrund der allgemeinen Grundsätze eine Lösung zu suchen und die Unterschriftenregelung bei nächster Gelegenheit zu ergänzen.  </w:t>
      </w:r>
    </w:p>
    <w:p w14:paraId="38921F98" w14:textId="3777A8BB" w:rsidR="005B0424" w:rsidRPr="006A4B80" w:rsidRDefault="005B0424" w:rsidP="005B0424">
      <w:pPr>
        <w:pStyle w:val="GKFliesstext"/>
        <w:rPr>
          <w:b/>
        </w:rPr>
      </w:pPr>
      <w:r w:rsidRPr="006A4B80">
        <w:t xml:space="preserve">Zusätzlich und ergänzend zur Unterschriftenregelung gelten die Bestimmungen der </w:t>
      </w:r>
      <w:r w:rsidR="00C433AF">
        <w:t>Vergabeordnung</w:t>
      </w:r>
      <w:r w:rsidR="00C433AF" w:rsidRPr="006A4B80">
        <w:t xml:space="preserve"> </w:t>
      </w:r>
      <w:r w:rsidRPr="006A4B80">
        <w:t>– insbesondere für Bauvorhaben.</w:t>
      </w:r>
    </w:p>
    <w:p w14:paraId="58D2E2EF" w14:textId="77777777" w:rsidR="005B0424" w:rsidRPr="006A4B80" w:rsidRDefault="005B0424" w:rsidP="005B0424">
      <w:pPr>
        <w:jc w:val="both"/>
        <w:rPr>
          <w:sz w:val="20"/>
        </w:rPr>
      </w:pPr>
    </w:p>
    <w:p w14:paraId="2D58C710" w14:textId="37090320" w:rsidR="005B0424" w:rsidRPr="00661D9A" w:rsidRDefault="00661D9A" w:rsidP="00661D9A">
      <w:pPr>
        <w:pStyle w:val="GKReglementEbene1"/>
        <w:numPr>
          <w:ilvl w:val="0"/>
          <w:numId w:val="0"/>
        </w:numPr>
        <w:rPr>
          <w:sz w:val="26"/>
          <w:szCs w:val="30"/>
          <w:lang w:val="de-CH"/>
        </w:rPr>
      </w:pPr>
      <w:r>
        <w:rPr>
          <w:sz w:val="26"/>
          <w:szCs w:val="30"/>
          <w:lang w:val="de-CH"/>
        </w:rPr>
        <w:t xml:space="preserve">2 </w:t>
      </w:r>
      <w:r w:rsidR="005B0424" w:rsidRPr="00661D9A">
        <w:rPr>
          <w:sz w:val="26"/>
          <w:szCs w:val="30"/>
          <w:lang w:val="de-CH"/>
        </w:rPr>
        <w:t>Unterschrifts- und Visumsberechtigung</w:t>
      </w:r>
    </w:p>
    <w:p w14:paraId="735E9769" w14:textId="77777777" w:rsidR="00661D9A" w:rsidRDefault="00661D9A" w:rsidP="00661D9A">
      <w:pPr>
        <w:pStyle w:val="GKReglementEbene2"/>
        <w:numPr>
          <w:ilvl w:val="0"/>
          <w:numId w:val="0"/>
        </w:numPr>
      </w:pPr>
    </w:p>
    <w:p w14:paraId="4C153B8D" w14:textId="135C6F3B" w:rsidR="0039651B" w:rsidRPr="006A4B80" w:rsidRDefault="0039651B" w:rsidP="00661D9A">
      <w:pPr>
        <w:pStyle w:val="GKReglementEbene2"/>
        <w:numPr>
          <w:ilvl w:val="1"/>
          <w:numId w:val="32"/>
        </w:numPr>
      </w:pPr>
      <w:r w:rsidRPr="006A4B80">
        <w:t>Dokumente sind grundsätzlich von der für das entsprechende Geschäft verantwortlichen Person zu unterzeichnen. Die Sachverantwortung ergibt sich aus der Stellenprofilen. Jede*r Mitarbeiter*in darf nur Dokumente unterzeichnen, deren Inhalt und Bedeutung sie/er grundsätzlich verstanden hat und deren Konsequenzen sie/er abschätzen kann.</w:t>
      </w:r>
    </w:p>
    <w:p w14:paraId="659A7D9E" w14:textId="77777777" w:rsidR="0039651B" w:rsidRPr="006A4B80" w:rsidRDefault="0039651B" w:rsidP="0039651B">
      <w:pPr>
        <w:pStyle w:val="GKReglementEbene2"/>
        <w:numPr>
          <w:ilvl w:val="0"/>
          <w:numId w:val="0"/>
        </w:numPr>
        <w:ind w:left="567"/>
      </w:pPr>
    </w:p>
    <w:p w14:paraId="72D1F7BA" w14:textId="46DAECC5" w:rsidR="0039651B" w:rsidRDefault="0039651B" w:rsidP="00661D9A">
      <w:pPr>
        <w:pStyle w:val="GKReglementEbene2"/>
        <w:numPr>
          <w:ilvl w:val="1"/>
          <w:numId w:val="32"/>
        </w:numPr>
      </w:pPr>
      <w:r w:rsidRPr="006A4B80">
        <w:t xml:space="preserve">Vorgesetzte können ihre Unterschriftskompetenz </w:t>
      </w:r>
      <w:r>
        <w:t xml:space="preserve">- definiert entlang der Sachverantwortung in ihrem Stellenprofil - </w:t>
      </w:r>
      <w:r w:rsidRPr="006A4B80">
        <w:t>im Einzelfall an eine*n Mitarbeiter*</w:t>
      </w:r>
      <w:proofErr w:type="gramStart"/>
      <w:r w:rsidRPr="006A4B80">
        <w:t>in delegieren</w:t>
      </w:r>
      <w:proofErr w:type="gramEnd"/>
      <w:r w:rsidRPr="006A4B80">
        <w:t>. Es wird in diesem Fall im Auftrag („i.A.“) unterzeichnet.</w:t>
      </w:r>
    </w:p>
    <w:p w14:paraId="7C1998E5" w14:textId="77777777" w:rsidR="0039651B" w:rsidRDefault="0039651B" w:rsidP="0039651B">
      <w:pPr>
        <w:pStyle w:val="Listenabsatz"/>
      </w:pPr>
    </w:p>
    <w:p w14:paraId="7D0B92FB" w14:textId="333C8004" w:rsidR="0039651B" w:rsidRPr="006A4B80" w:rsidRDefault="0039651B" w:rsidP="00661D9A">
      <w:pPr>
        <w:pStyle w:val="GKReglementEbene2"/>
        <w:numPr>
          <w:ilvl w:val="1"/>
          <w:numId w:val="32"/>
        </w:numPr>
      </w:pPr>
      <w:r>
        <w:t>Der Vorstand kann Mitarbeitenden die Handlungsvollmacht erteilen. Es wird in diesem Fall „i.V.“ unterzeichnet. Die Vollmacht gilt für alle im Arbeitsbereich des Mitarbeitenden innerhalb der gesprochenen Budgets anfallenden Rechtsgeschäfte.</w:t>
      </w:r>
    </w:p>
    <w:p w14:paraId="4012A8E3" w14:textId="77777777" w:rsidR="0039651B" w:rsidRPr="006A4B80" w:rsidRDefault="0039651B" w:rsidP="0039651B">
      <w:pPr>
        <w:pStyle w:val="GKReglementEbene2"/>
        <w:numPr>
          <w:ilvl w:val="0"/>
          <w:numId w:val="0"/>
        </w:numPr>
        <w:ind w:left="567"/>
      </w:pPr>
    </w:p>
    <w:p w14:paraId="3297888A" w14:textId="713A1E19" w:rsidR="00661D9A" w:rsidRDefault="0039651B" w:rsidP="00661D9A">
      <w:pPr>
        <w:pStyle w:val="GKReglementEbene2"/>
        <w:numPr>
          <w:ilvl w:val="1"/>
          <w:numId w:val="32"/>
        </w:numPr>
      </w:pPr>
      <w:r w:rsidRPr="006A4B80">
        <w:t>Für Briefe und Mitteilungen administrativer Natur (rein informativ, nicht rechtswirksam) gilt die Einzelunterschrift (keine Kollektivunterschrift zu zweien erforderlich).</w:t>
      </w:r>
      <w:r w:rsidR="00661D9A">
        <w:br/>
      </w:r>
    </w:p>
    <w:p w14:paraId="7425867A" w14:textId="59DF5A21" w:rsidR="0039651B" w:rsidRPr="006A4B80" w:rsidRDefault="0039651B" w:rsidP="00661D9A">
      <w:pPr>
        <w:pStyle w:val="GKReglementEbene2"/>
        <w:numPr>
          <w:ilvl w:val="1"/>
          <w:numId w:val="32"/>
        </w:numPr>
      </w:pPr>
      <w:r w:rsidRPr="006A4B80">
        <w:t>Im internen Verkehr gelten Mails und Faxe als originalunterzeichnet.</w:t>
      </w:r>
    </w:p>
    <w:p w14:paraId="5EA4EF1A" w14:textId="77777777" w:rsidR="0039651B" w:rsidRPr="006A4B80" w:rsidRDefault="0039651B" w:rsidP="0039651B">
      <w:pPr>
        <w:pStyle w:val="GKReglementEbene2"/>
        <w:numPr>
          <w:ilvl w:val="0"/>
          <w:numId w:val="0"/>
        </w:numPr>
        <w:ind w:left="567"/>
      </w:pPr>
    </w:p>
    <w:p w14:paraId="7875B127" w14:textId="77777777" w:rsidR="0039651B" w:rsidRPr="006A4B80" w:rsidRDefault="0039651B" w:rsidP="00661D9A">
      <w:pPr>
        <w:pStyle w:val="GKReglementEbene2"/>
        <w:numPr>
          <w:ilvl w:val="1"/>
          <w:numId w:val="32"/>
        </w:numPr>
      </w:pPr>
      <w:r w:rsidRPr="006A4B80">
        <w:t xml:space="preserve">In allen finanziellen Belangen </w:t>
      </w:r>
      <w:r>
        <w:t xml:space="preserve">über CHF 5‘000.- pro Ereignis </w:t>
      </w:r>
      <w:r w:rsidRPr="006A4B80">
        <w:t xml:space="preserve">gilt die Kollektivunterschrift zu zweien. </w:t>
      </w:r>
    </w:p>
    <w:p w14:paraId="561A16E8" w14:textId="77777777" w:rsidR="0039651B" w:rsidRPr="006A4B80" w:rsidRDefault="0039651B" w:rsidP="0039651B">
      <w:pPr>
        <w:pStyle w:val="GKReglementEbene2"/>
        <w:numPr>
          <w:ilvl w:val="0"/>
          <w:numId w:val="0"/>
        </w:numPr>
        <w:ind w:left="567"/>
      </w:pPr>
    </w:p>
    <w:p w14:paraId="41EDB84B" w14:textId="77777777" w:rsidR="0039651B" w:rsidRPr="006A4B80" w:rsidRDefault="0039651B" w:rsidP="00661D9A">
      <w:pPr>
        <w:pStyle w:val="GKReglementEbene2"/>
        <w:numPr>
          <w:ilvl w:val="1"/>
          <w:numId w:val="32"/>
        </w:numPr>
      </w:pPr>
      <w:r w:rsidRPr="006A4B80">
        <w:t>Die Rechnungen werden von zwei Personen begutachtet und entsprechend visiert (Vier-Augen-Prinzip: Visum Kostenauslöser*in, Visum Finanzmitarbeiter*in).</w:t>
      </w:r>
    </w:p>
    <w:p w14:paraId="57C3F24E" w14:textId="77777777" w:rsidR="0039651B" w:rsidRPr="006A4B80" w:rsidRDefault="0039651B" w:rsidP="0039651B">
      <w:pPr>
        <w:pStyle w:val="GKReglementEbene2"/>
        <w:numPr>
          <w:ilvl w:val="0"/>
          <w:numId w:val="0"/>
        </w:numPr>
        <w:ind w:left="567" w:right="-7"/>
      </w:pPr>
    </w:p>
    <w:p w14:paraId="13338B1B" w14:textId="77777777" w:rsidR="0039651B" w:rsidRPr="006A4B80" w:rsidRDefault="0039651B" w:rsidP="00661D9A">
      <w:pPr>
        <w:pStyle w:val="GKReglementEbene2"/>
        <w:numPr>
          <w:ilvl w:val="1"/>
          <w:numId w:val="32"/>
        </w:numPr>
      </w:pPr>
      <w:r w:rsidRPr="006A4B80">
        <w:t>Die Freigabe von Rechnungen im E-Banking erfolgt zu zweien. Mitarbeiter*innen ohne Eintrag im Handelsregister sind nicht zu zweien (untereinander) freigabeberechtigt.</w:t>
      </w:r>
    </w:p>
    <w:p w14:paraId="6978F647" w14:textId="77777777" w:rsidR="005B0424" w:rsidRPr="006A4B80" w:rsidRDefault="005B0424" w:rsidP="005B0424">
      <w:pPr>
        <w:jc w:val="both"/>
        <w:rPr>
          <w:sz w:val="20"/>
        </w:rPr>
      </w:pPr>
    </w:p>
    <w:p w14:paraId="608CEEAA" w14:textId="2AFEBD68" w:rsidR="005B0424" w:rsidRPr="00624BB4" w:rsidRDefault="00266710" w:rsidP="00266710">
      <w:pPr>
        <w:pStyle w:val="GKReglementEbene1"/>
        <w:numPr>
          <w:ilvl w:val="0"/>
          <w:numId w:val="0"/>
        </w:numPr>
        <w:ind w:left="567" w:hanging="567"/>
        <w:rPr>
          <w:sz w:val="26"/>
          <w:szCs w:val="30"/>
          <w:lang w:val="de-CH"/>
        </w:rPr>
      </w:pPr>
      <w:r w:rsidRPr="00624BB4">
        <w:rPr>
          <w:sz w:val="26"/>
          <w:szCs w:val="30"/>
          <w:lang w:val="de-CH"/>
        </w:rPr>
        <w:t xml:space="preserve">3 </w:t>
      </w:r>
      <w:r w:rsidR="005B0424" w:rsidRPr="00624BB4">
        <w:rPr>
          <w:sz w:val="26"/>
          <w:szCs w:val="30"/>
          <w:lang w:val="de-CH"/>
        </w:rPr>
        <w:t>Berechtigungen: wer darf was?</w:t>
      </w:r>
    </w:p>
    <w:p w14:paraId="19ACC6AD" w14:textId="77777777" w:rsidR="005B0424" w:rsidRPr="00FE0803" w:rsidRDefault="005B0424" w:rsidP="005B0424">
      <w:pPr>
        <w:pStyle w:val="GKReglementEbene1"/>
        <w:numPr>
          <w:ilvl w:val="0"/>
          <w:numId w:val="0"/>
        </w:numPr>
        <w:ind w:left="567"/>
      </w:pPr>
    </w:p>
    <w:p w14:paraId="144EA94D" w14:textId="77777777" w:rsidR="005B0424" w:rsidRDefault="005B0424" w:rsidP="005B0424">
      <w:pPr>
        <w:pStyle w:val="GKFliesstext"/>
      </w:pPr>
      <w:r w:rsidRPr="006A4B80">
        <w:t>Es werden folgende Abkürzungen verwendet:</w:t>
      </w:r>
    </w:p>
    <w:p w14:paraId="28C1A945" w14:textId="77777777" w:rsidR="005B0424" w:rsidRPr="006A4B80" w:rsidRDefault="005B0424" w:rsidP="005B0424">
      <w:pPr>
        <w:pStyle w:val="GKFliesstext"/>
      </w:pPr>
    </w:p>
    <w:p w14:paraId="28877BAF" w14:textId="0490DF76" w:rsidR="005B0424" w:rsidRPr="006A4B80" w:rsidRDefault="005B0424" w:rsidP="005B0424">
      <w:pPr>
        <w:pStyle w:val="GKFliesstext"/>
        <w:tabs>
          <w:tab w:val="clear" w:pos="227"/>
          <w:tab w:val="left" w:pos="1134"/>
          <w:tab w:val="left" w:pos="5103"/>
        </w:tabs>
      </w:pPr>
      <w:r w:rsidRPr="006A4B80">
        <w:t>V</w:t>
      </w:r>
      <w:r w:rsidR="00EB19A4">
        <w:t>S</w:t>
      </w:r>
      <w:r w:rsidRPr="006A4B80">
        <w:tab/>
        <w:t>Vorstandsmitglied</w:t>
      </w:r>
      <w:r w:rsidRPr="006A4B80">
        <w:tab/>
      </w:r>
      <w:r w:rsidRPr="006A4B80">
        <w:tab/>
        <w:t>im Handelsregister eingetragen</w:t>
      </w:r>
    </w:p>
    <w:p w14:paraId="70A0A437" w14:textId="5282719E" w:rsidR="005B0424" w:rsidRDefault="005B0424" w:rsidP="005B0424">
      <w:pPr>
        <w:pStyle w:val="GKFliesstext"/>
        <w:tabs>
          <w:tab w:val="clear" w:pos="227"/>
          <w:tab w:val="left" w:pos="1134"/>
          <w:tab w:val="left" w:pos="5103"/>
        </w:tabs>
      </w:pPr>
      <w:r w:rsidRPr="006A4B80">
        <w:t>G</w:t>
      </w:r>
      <w:r>
        <w:t>L</w:t>
      </w:r>
      <w:r w:rsidRPr="006A4B80">
        <w:tab/>
        <w:t>Geschäfts</w:t>
      </w:r>
      <w:r>
        <w:t>leitung</w:t>
      </w:r>
      <w:r w:rsidRPr="006A4B80">
        <w:tab/>
      </w:r>
      <w:r w:rsidRPr="006A4B80">
        <w:tab/>
        <w:t>im Handelsregister eingetragen</w:t>
      </w:r>
    </w:p>
    <w:p w14:paraId="7F36421F" w14:textId="77777777" w:rsidR="00205CB9" w:rsidRPr="006A4B80" w:rsidRDefault="00205CB9" w:rsidP="00205CB9">
      <w:pPr>
        <w:pStyle w:val="GKFliesstext"/>
        <w:tabs>
          <w:tab w:val="clear" w:pos="227"/>
          <w:tab w:val="left" w:pos="1134"/>
          <w:tab w:val="left" w:pos="5103"/>
        </w:tabs>
      </w:pPr>
      <w:r>
        <w:t xml:space="preserve">UB </w:t>
      </w:r>
      <w:r>
        <w:tab/>
        <w:t>Unterschriftsberechtige*r gem. Vorstand</w:t>
      </w:r>
      <w:r>
        <w:tab/>
        <w:t xml:space="preserve"> (i.V.)</w:t>
      </w:r>
      <w:r>
        <w:tab/>
        <w:t>nicht im Handelsregister eingetragen</w:t>
      </w:r>
    </w:p>
    <w:p w14:paraId="714D949C" w14:textId="77704CFE" w:rsidR="00205CB9" w:rsidRPr="006A4B80" w:rsidRDefault="00205CB9" w:rsidP="00205CB9">
      <w:pPr>
        <w:pStyle w:val="GKFliesstext"/>
        <w:tabs>
          <w:tab w:val="clear" w:pos="227"/>
          <w:tab w:val="left" w:pos="1134"/>
          <w:tab w:val="left" w:pos="5103"/>
        </w:tabs>
      </w:pPr>
      <w:r w:rsidRPr="006A4B80">
        <w:t>MA</w:t>
      </w:r>
      <w:r w:rsidRPr="006A4B80">
        <w:tab/>
        <w:t>Mitarbeit</w:t>
      </w:r>
      <w:r w:rsidR="0088158D">
        <w:t>ende</w:t>
      </w:r>
      <w:r w:rsidRPr="006A4B80">
        <w:tab/>
      </w:r>
      <w:r w:rsidRPr="006A4B80">
        <w:tab/>
        <w:t>nicht im Handelsregister eingetragen</w:t>
      </w:r>
    </w:p>
    <w:p w14:paraId="5DC8C24C" w14:textId="454BCA2E" w:rsidR="005B0424" w:rsidRDefault="00603A75" w:rsidP="005B0424">
      <w:pPr>
        <w:pStyle w:val="GKFliesstext"/>
        <w:tabs>
          <w:tab w:val="clear" w:pos="227"/>
          <w:tab w:val="left" w:pos="1134"/>
          <w:tab w:val="left" w:pos="5103"/>
        </w:tabs>
      </w:pPr>
      <w:proofErr w:type="spellStart"/>
      <w:r w:rsidRPr="00F0581A">
        <w:t>BauKo</w:t>
      </w:r>
      <w:proofErr w:type="spellEnd"/>
      <w:r w:rsidR="005B0424" w:rsidRPr="007B6E5A">
        <w:tab/>
        <w:t>Baukommission</w:t>
      </w:r>
      <w:r w:rsidR="005B0424" w:rsidRPr="006A4B80">
        <w:tab/>
      </w:r>
      <w:r w:rsidR="005B0424" w:rsidRPr="006A4B80">
        <w:tab/>
        <w:t>nicht im Handelsregister eingetragen</w:t>
      </w:r>
    </w:p>
    <w:p w14:paraId="35BEEE86" w14:textId="78D49DE3" w:rsidR="00467F1F" w:rsidRDefault="00467F1F" w:rsidP="005B0424">
      <w:pPr>
        <w:pStyle w:val="GKFliesstext"/>
        <w:tabs>
          <w:tab w:val="clear" w:pos="227"/>
          <w:tab w:val="left" w:pos="1134"/>
          <w:tab w:val="left" w:pos="5103"/>
        </w:tabs>
      </w:pPr>
      <w:proofErr w:type="spellStart"/>
      <w:r>
        <w:t>BauKoB</w:t>
      </w:r>
      <w:r w:rsidR="007B6E5A">
        <w:t>B</w:t>
      </w:r>
      <w:proofErr w:type="spellEnd"/>
      <w:r>
        <w:tab/>
        <w:t xml:space="preserve">Baukommission </w:t>
      </w:r>
      <w:proofErr w:type="spellStart"/>
      <w:r>
        <w:t>Bestandesbauten</w:t>
      </w:r>
      <w:proofErr w:type="spellEnd"/>
      <w:r>
        <w:tab/>
      </w:r>
      <w:r>
        <w:tab/>
        <w:t>nicht im Handelsregister eingetragen</w:t>
      </w:r>
    </w:p>
    <w:p w14:paraId="257275D4" w14:textId="70A74418" w:rsidR="005B0424" w:rsidRPr="006A4B80" w:rsidRDefault="00205CB9" w:rsidP="005B0424">
      <w:pPr>
        <w:pStyle w:val="GKFliesstext"/>
        <w:tabs>
          <w:tab w:val="clear" w:pos="227"/>
          <w:tab w:val="left" w:pos="1134"/>
          <w:tab w:val="left" w:pos="5103"/>
        </w:tabs>
      </w:pPr>
      <w:r>
        <w:t>SOL</w:t>
      </w:r>
      <w:r>
        <w:tab/>
      </w:r>
      <w:proofErr w:type="spellStart"/>
      <w:r>
        <w:t>Solifondskommission</w:t>
      </w:r>
      <w:proofErr w:type="spellEnd"/>
      <w:r>
        <w:tab/>
      </w:r>
      <w:r>
        <w:tab/>
        <w:t>nicht im Handelsregister eingetragen</w:t>
      </w:r>
    </w:p>
    <w:p w14:paraId="495885C9" w14:textId="77777777" w:rsidR="005B0424" w:rsidRPr="00FE0803" w:rsidRDefault="005B0424" w:rsidP="005B0424">
      <w:pPr>
        <w:pStyle w:val="GKFliesstext"/>
        <w:tabs>
          <w:tab w:val="clear" w:pos="227"/>
          <w:tab w:val="left" w:pos="1134"/>
          <w:tab w:val="left" w:pos="5103"/>
        </w:tabs>
      </w:pPr>
    </w:p>
    <w:p w14:paraId="64115180" w14:textId="7BE9A573" w:rsidR="005B0424" w:rsidRDefault="005B0424" w:rsidP="005B0424">
      <w:pPr>
        <w:pStyle w:val="GKFliesstext"/>
      </w:pPr>
      <w:r w:rsidRPr="006A4B80">
        <w:t>Grundsatz 1: Die Kollektivunterschrift von zwei Personen, die nicht im Handelsregister eingetragen sind, ist ausgeschlossen</w:t>
      </w:r>
      <w:r w:rsidR="001B63EC">
        <w:t xml:space="preserve"> für alle Geschäfte über CHF </w:t>
      </w:r>
      <w:r w:rsidR="007F44A0">
        <w:t>2</w:t>
      </w:r>
      <w:r w:rsidR="001B63EC">
        <w:t>0‘000.-</w:t>
      </w:r>
      <w:r w:rsidRPr="006A4B80">
        <w:t>.</w:t>
      </w:r>
    </w:p>
    <w:p w14:paraId="4D7D2B55" w14:textId="77777777" w:rsidR="0088158D" w:rsidRPr="006A4B80" w:rsidRDefault="0088158D" w:rsidP="005B0424">
      <w:pPr>
        <w:pStyle w:val="GKFliesstext"/>
      </w:pPr>
    </w:p>
    <w:p w14:paraId="081F9497" w14:textId="5BEC311F" w:rsidR="00932B58" w:rsidRPr="00932B58" w:rsidRDefault="005B0424" w:rsidP="00932B58">
      <w:pPr>
        <w:pStyle w:val="GKFliesstext"/>
      </w:pPr>
      <w:r w:rsidRPr="00FE0803">
        <w:t xml:space="preserve">Grundsatz 2: Alle unterschriftsberechtigten Personen sind nur im Rahmen des in ihrem Profil festgehaltenen Aufgaben- und </w:t>
      </w:r>
      <w:proofErr w:type="spellStart"/>
      <w:r w:rsidRPr="00FE0803">
        <w:t>Kompetenzenspektrums</w:t>
      </w:r>
      <w:proofErr w:type="spellEnd"/>
      <w:r w:rsidRPr="00FE0803">
        <w:t xml:space="preserve"> </w:t>
      </w:r>
      <w:r w:rsidR="0088158D">
        <w:t xml:space="preserve">sowie des </w:t>
      </w:r>
      <w:r w:rsidR="00932B58">
        <w:t xml:space="preserve">geplanten Budgets </w:t>
      </w:r>
      <w:r w:rsidRPr="00FE0803">
        <w:t>unterschriftsberechtigt.</w:t>
      </w:r>
      <w:r w:rsidR="00932B58">
        <w:t xml:space="preserve"> Überschreitungen des Budgets sind in wichtigen und dringlichen Ausnahmefällen und in Absprache mit der Geschäftsleitung möglich. </w:t>
      </w:r>
    </w:p>
    <w:p w14:paraId="02212776" w14:textId="77777777" w:rsidR="005B0424" w:rsidRPr="00932B58" w:rsidRDefault="005B0424" w:rsidP="00F0581A">
      <w:pPr>
        <w:pStyle w:val="GKFliesstext"/>
        <w:rPr>
          <w:b/>
          <w:sz w:val="20"/>
        </w:rPr>
      </w:pPr>
    </w:p>
    <w:p w14:paraId="4CF38194" w14:textId="77777777" w:rsidR="005B0424" w:rsidRDefault="005B0424" w:rsidP="00266710">
      <w:pPr>
        <w:pStyle w:val="GKReglementEbene2"/>
        <w:numPr>
          <w:ilvl w:val="1"/>
          <w:numId w:val="17"/>
        </w:numPr>
      </w:pPr>
      <w:r w:rsidRPr="006A4B80">
        <w:t>Finanzrelevante Geschäfte</w:t>
      </w:r>
    </w:p>
    <w:p w14:paraId="34BEEEF3" w14:textId="77777777" w:rsidR="005B0424" w:rsidRPr="00FE0803" w:rsidRDefault="005B0424" w:rsidP="005B0424">
      <w:pPr>
        <w:pStyle w:val="GKReglementEbene2"/>
        <w:numPr>
          <w:ilvl w:val="0"/>
          <w:numId w:val="0"/>
        </w:numPr>
        <w:ind w:left="567"/>
      </w:pPr>
    </w:p>
    <w:tbl>
      <w:tblPr>
        <w:tblW w:w="97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0"/>
        <w:gridCol w:w="1843"/>
        <w:gridCol w:w="3611"/>
        <w:gridCol w:w="9"/>
      </w:tblGrid>
      <w:tr w:rsidR="005B0424" w:rsidRPr="006A4B80" w14:paraId="6E3F9569" w14:textId="77777777" w:rsidTr="009261AB">
        <w:trPr>
          <w:gridAfter w:val="1"/>
          <w:wAfter w:w="9" w:type="dxa"/>
        </w:trPr>
        <w:tc>
          <w:tcPr>
            <w:tcW w:w="4250" w:type="dxa"/>
            <w:shd w:val="pct20" w:color="auto" w:fill="FFFFFF"/>
            <w:tcMar>
              <w:top w:w="28" w:type="dxa"/>
              <w:bottom w:w="28" w:type="dxa"/>
            </w:tcMar>
          </w:tcPr>
          <w:p w14:paraId="1BE1A524" w14:textId="77777777" w:rsidR="005B0424" w:rsidRPr="006A4B80" w:rsidRDefault="005B0424" w:rsidP="009261AB">
            <w:pPr>
              <w:pStyle w:val="GKTitelebene3"/>
            </w:pPr>
            <w:r w:rsidRPr="006A4B80">
              <w:t>Geschäft bzw. Korrespondenz</w:t>
            </w:r>
          </w:p>
        </w:tc>
        <w:tc>
          <w:tcPr>
            <w:tcW w:w="1843" w:type="dxa"/>
            <w:shd w:val="pct20" w:color="auto" w:fill="FFFFFF"/>
            <w:tcMar>
              <w:top w:w="28" w:type="dxa"/>
              <w:bottom w:w="28" w:type="dxa"/>
            </w:tcMar>
          </w:tcPr>
          <w:p w14:paraId="3A8906C8" w14:textId="77777777" w:rsidR="005B0424" w:rsidRPr="006A4B80" w:rsidRDefault="005B0424" w:rsidP="009261AB">
            <w:pPr>
              <w:pStyle w:val="GKTitelebene3"/>
            </w:pPr>
            <w:r w:rsidRPr="006A4B80">
              <w:t>Berechtigt</w:t>
            </w:r>
          </w:p>
        </w:tc>
        <w:tc>
          <w:tcPr>
            <w:tcW w:w="3611" w:type="dxa"/>
            <w:shd w:val="pct20" w:color="auto" w:fill="FFFFFF"/>
            <w:tcMar>
              <w:top w:w="28" w:type="dxa"/>
              <w:bottom w:w="28" w:type="dxa"/>
            </w:tcMar>
          </w:tcPr>
          <w:p w14:paraId="35D6030B" w14:textId="77777777" w:rsidR="005B0424" w:rsidRPr="006A4B80" w:rsidRDefault="005B0424" w:rsidP="009261AB">
            <w:pPr>
              <w:pStyle w:val="GKTitelebene3"/>
            </w:pPr>
            <w:r w:rsidRPr="006A4B80">
              <w:t>Bemerkungen</w:t>
            </w:r>
          </w:p>
        </w:tc>
      </w:tr>
      <w:tr w:rsidR="005B0424" w:rsidRPr="00FE0803" w14:paraId="608E1D0C" w14:textId="77777777" w:rsidTr="009261AB">
        <w:tc>
          <w:tcPr>
            <w:tcW w:w="9713" w:type="dxa"/>
            <w:gridSpan w:val="4"/>
            <w:shd w:val="clear" w:color="auto" w:fill="FFF2CC"/>
            <w:tcMar>
              <w:top w:w="28" w:type="dxa"/>
              <w:bottom w:w="28" w:type="dxa"/>
            </w:tcMar>
          </w:tcPr>
          <w:p w14:paraId="1853C3E0" w14:textId="77777777" w:rsidR="005B0424" w:rsidRPr="00FE0803" w:rsidRDefault="005B0424" w:rsidP="009261AB">
            <w:pPr>
              <w:pStyle w:val="GKTitelebene2"/>
            </w:pPr>
            <w:r w:rsidRPr="00FE0803">
              <w:t>F</w:t>
            </w:r>
            <w:r>
              <w:t>inanzen</w:t>
            </w:r>
          </w:p>
        </w:tc>
      </w:tr>
      <w:tr w:rsidR="005B0424" w:rsidRPr="006A4B80" w14:paraId="63DB3794" w14:textId="77777777" w:rsidTr="009261AB">
        <w:trPr>
          <w:gridAfter w:val="1"/>
          <w:wAfter w:w="9" w:type="dxa"/>
        </w:trPr>
        <w:tc>
          <w:tcPr>
            <w:tcW w:w="4250" w:type="dxa"/>
            <w:tcMar>
              <w:top w:w="28" w:type="dxa"/>
              <w:bottom w:w="28" w:type="dxa"/>
            </w:tcMar>
          </w:tcPr>
          <w:p w14:paraId="46FD49CC" w14:textId="77777777" w:rsidR="005B0424" w:rsidRPr="006A4B80" w:rsidRDefault="005B0424" w:rsidP="009261AB">
            <w:pPr>
              <w:pStyle w:val="GKFliesstext"/>
            </w:pPr>
            <w:r w:rsidRPr="006A4B80">
              <w:t>Kreditverträge und Hypothekargeschäfte</w:t>
            </w:r>
          </w:p>
        </w:tc>
        <w:tc>
          <w:tcPr>
            <w:tcW w:w="1843" w:type="dxa"/>
            <w:tcMar>
              <w:top w:w="28" w:type="dxa"/>
              <w:bottom w:w="28" w:type="dxa"/>
            </w:tcMar>
          </w:tcPr>
          <w:p w14:paraId="7E04FB49" w14:textId="44D956F5" w:rsidR="005B0424" w:rsidRPr="006A4B80" w:rsidRDefault="005B0424" w:rsidP="009261AB">
            <w:pPr>
              <w:pStyle w:val="GKFliesstext"/>
            </w:pPr>
            <w:r w:rsidRPr="006A4B80">
              <w:t>G</w:t>
            </w:r>
            <w:r>
              <w:t>L</w:t>
            </w:r>
            <w:r w:rsidRPr="006A4B80">
              <w:t>, V</w:t>
            </w:r>
            <w:r w:rsidR="00EB19A4">
              <w:t>S</w:t>
            </w:r>
          </w:p>
        </w:tc>
        <w:tc>
          <w:tcPr>
            <w:tcW w:w="3611" w:type="dxa"/>
            <w:tcMar>
              <w:top w:w="28" w:type="dxa"/>
              <w:bottom w:w="28" w:type="dxa"/>
            </w:tcMar>
          </w:tcPr>
          <w:p w14:paraId="20291A1B" w14:textId="77777777" w:rsidR="005B0424" w:rsidRPr="006A4B80" w:rsidRDefault="005B0424" w:rsidP="009261AB">
            <w:pPr>
              <w:pStyle w:val="GKFliesstext"/>
            </w:pPr>
            <w:r w:rsidRPr="006A4B80">
              <w:t>Zu zweien, davon mind. 1 Mitglied des Vorstands</w:t>
            </w:r>
          </w:p>
        </w:tc>
      </w:tr>
      <w:tr w:rsidR="005B0424" w:rsidRPr="006A4B80" w14:paraId="2985753D" w14:textId="77777777" w:rsidTr="009261AB">
        <w:trPr>
          <w:gridAfter w:val="1"/>
          <w:wAfter w:w="9" w:type="dxa"/>
        </w:trPr>
        <w:tc>
          <w:tcPr>
            <w:tcW w:w="4250" w:type="dxa"/>
            <w:tcMar>
              <w:top w:w="28" w:type="dxa"/>
              <w:bottom w:w="28" w:type="dxa"/>
            </w:tcMar>
          </w:tcPr>
          <w:p w14:paraId="6BF00453" w14:textId="77777777" w:rsidR="005B0424" w:rsidRPr="006A4B80" w:rsidRDefault="005B0424" w:rsidP="009261AB">
            <w:pPr>
              <w:pStyle w:val="GKFliesstext"/>
            </w:pPr>
            <w:r w:rsidRPr="006A4B80">
              <w:t>Abnahme der Betriebsrechnung und der Bilanz sowie die Entlastung des Vorstandes, Beschlussfassung über die Verwendung eines allfälligen Reinertrages</w:t>
            </w:r>
          </w:p>
        </w:tc>
        <w:tc>
          <w:tcPr>
            <w:tcW w:w="1843" w:type="dxa"/>
            <w:tcMar>
              <w:top w:w="28" w:type="dxa"/>
              <w:bottom w:w="28" w:type="dxa"/>
            </w:tcMar>
          </w:tcPr>
          <w:p w14:paraId="71E2E301" w14:textId="1E6CF75F" w:rsidR="005B0424" w:rsidRPr="006A4B80" w:rsidRDefault="005B0424" w:rsidP="009261AB">
            <w:pPr>
              <w:pStyle w:val="GKFliesstext"/>
            </w:pPr>
            <w:proofErr w:type="spellStart"/>
            <w:r w:rsidRPr="006A4B80">
              <w:t>Generalver</w:t>
            </w:r>
            <w:proofErr w:type="spellEnd"/>
            <w:r w:rsidR="00C1797C">
              <w:t>-</w:t>
            </w:r>
            <w:r w:rsidRPr="006A4B80">
              <w:t>sammlung</w:t>
            </w:r>
            <w:r w:rsidR="00C1797C">
              <w:t xml:space="preserve"> </w:t>
            </w:r>
            <w:r w:rsidRPr="006A4B80">
              <w:t>(statuarisch festgelegt)</w:t>
            </w:r>
          </w:p>
        </w:tc>
        <w:tc>
          <w:tcPr>
            <w:tcW w:w="3611" w:type="dxa"/>
            <w:tcMar>
              <w:top w:w="28" w:type="dxa"/>
              <w:bottom w:w="28" w:type="dxa"/>
            </w:tcMar>
          </w:tcPr>
          <w:p w14:paraId="282B8B23" w14:textId="6ACFF2B1" w:rsidR="005B0424" w:rsidRPr="006A4B80" w:rsidRDefault="00EB19A4" w:rsidP="009261AB">
            <w:pPr>
              <w:pStyle w:val="GKFliesstext"/>
            </w:pPr>
            <w:r>
              <w:t xml:space="preserve">Bei GV Geschäften muss allenfalls der VS unterzeichnen. </w:t>
            </w:r>
          </w:p>
        </w:tc>
      </w:tr>
      <w:tr w:rsidR="005B0424" w:rsidRPr="006A4B80" w14:paraId="7360BC7F" w14:textId="77777777" w:rsidTr="009261AB">
        <w:trPr>
          <w:gridAfter w:val="1"/>
          <w:wAfter w:w="9" w:type="dxa"/>
        </w:trPr>
        <w:tc>
          <w:tcPr>
            <w:tcW w:w="4250" w:type="dxa"/>
            <w:tcMar>
              <w:top w:w="28" w:type="dxa"/>
              <w:bottom w:w="28" w:type="dxa"/>
            </w:tcMar>
          </w:tcPr>
          <w:p w14:paraId="7FEF6F7C" w14:textId="77777777" w:rsidR="005B0424" w:rsidRPr="006A4B80" w:rsidRDefault="005B0424" w:rsidP="009261AB">
            <w:pPr>
              <w:pStyle w:val="GKFliesstext"/>
            </w:pPr>
            <w:r w:rsidRPr="006A4B80">
              <w:t>Genehmigung von Projektierungs- und Baukrediten für Erneuerungs- und Neubauprojekte, deren gesamte Baukosten CHF 10 Mio. übersteigen</w:t>
            </w:r>
          </w:p>
        </w:tc>
        <w:tc>
          <w:tcPr>
            <w:tcW w:w="1843" w:type="dxa"/>
            <w:tcMar>
              <w:top w:w="28" w:type="dxa"/>
              <w:bottom w:w="28" w:type="dxa"/>
            </w:tcMar>
          </w:tcPr>
          <w:p w14:paraId="1F94EF72" w14:textId="555ACB0E" w:rsidR="005B0424" w:rsidRPr="006A4B80" w:rsidRDefault="005B0424" w:rsidP="009261AB">
            <w:pPr>
              <w:pStyle w:val="GKFliesstext"/>
            </w:pPr>
            <w:proofErr w:type="spellStart"/>
            <w:r w:rsidRPr="006A4B80">
              <w:t>Generalver</w:t>
            </w:r>
            <w:proofErr w:type="spellEnd"/>
            <w:r w:rsidR="00C1797C">
              <w:t>-</w:t>
            </w:r>
            <w:r w:rsidRPr="006A4B80">
              <w:t>sammlung (statuarisch festgelegt)</w:t>
            </w:r>
          </w:p>
        </w:tc>
        <w:tc>
          <w:tcPr>
            <w:tcW w:w="3611" w:type="dxa"/>
            <w:tcMar>
              <w:top w:w="28" w:type="dxa"/>
              <w:bottom w:w="28" w:type="dxa"/>
            </w:tcMar>
          </w:tcPr>
          <w:p w14:paraId="74019EE0" w14:textId="172CC63C" w:rsidR="005B0424" w:rsidRDefault="005B0424" w:rsidP="009261AB">
            <w:pPr>
              <w:pStyle w:val="GKFliesstext"/>
            </w:pPr>
            <w:r w:rsidRPr="006A4B80">
              <w:t>Kann nur von der GV geändert werden</w:t>
            </w:r>
            <w:r w:rsidR="00C1797C">
              <w:t>.</w:t>
            </w:r>
          </w:p>
          <w:p w14:paraId="2FB2A495" w14:textId="6F199F14" w:rsidR="00EB19A4" w:rsidRPr="006A4B80" w:rsidRDefault="00EB19A4" w:rsidP="009261AB">
            <w:pPr>
              <w:pStyle w:val="GKFliesstext"/>
            </w:pPr>
            <w:r>
              <w:t>Bei GV Geschäften muss allenfalls der VS unterzeichnen.</w:t>
            </w:r>
          </w:p>
        </w:tc>
      </w:tr>
      <w:tr w:rsidR="005B0424" w:rsidRPr="006A4B80" w14:paraId="45C6721F" w14:textId="77777777" w:rsidTr="009261AB">
        <w:trPr>
          <w:gridAfter w:val="1"/>
          <w:wAfter w:w="9" w:type="dxa"/>
        </w:trPr>
        <w:tc>
          <w:tcPr>
            <w:tcW w:w="4250" w:type="dxa"/>
            <w:tcMar>
              <w:top w:w="28" w:type="dxa"/>
              <w:bottom w:w="28" w:type="dxa"/>
            </w:tcMar>
          </w:tcPr>
          <w:p w14:paraId="612C4234" w14:textId="77777777" w:rsidR="005B0424" w:rsidRPr="006A4B80" w:rsidRDefault="005B0424" w:rsidP="009261AB">
            <w:pPr>
              <w:pStyle w:val="GKFliesstext"/>
            </w:pPr>
            <w:r w:rsidRPr="006A4B80">
              <w:t>Kauf von Grundstücken</w:t>
            </w:r>
          </w:p>
        </w:tc>
        <w:tc>
          <w:tcPr>
            <w:tcW w:w="1843" w:type="dxa"/>
            <w:tcMar>
              <w:top w:w="28" w:type="dxa"/>
              <w:bottom w:w="28" w:type="dxa"/>
            </w:tcMar>
          </w:tcPr>
          <w:p w14:paraId="5CB1E1C8" w14:textId="60E9CB78" w:rsidR="005B0424" w:rsidRDefault="005B0424" w:rsidP="009261AB">
            <w:pPr>
              <w:pStyle w:val="GKFliesstext"/>
            </w:pPr>
            <w:r w:rsidRPr="006A4B80">
              <w:t>G</w:t>
            </w:r>
            <w:r>
              <w:t>L</w:t>
            </w:r>
            <w:r w:rsidRPr="006A4B80">
              <w:t>, V</w:t>
            </w:r>
            <w:r w:rsidR="00970CF4">
              <w:t>S</w:t>
            </w:r>
          </w:p>
          <w:p w14:paraId="79F4BEA5" w14:textId="39C88562" w:rsidR="00970CF4" w:rsidRPr="006A4B80" w:rsidRDefault="00970CF4" w:rsidP="009261AB">
            <w:pPr>
              <w:pStyle w:val="GKFliesstext"/>
            </w:pPr>
          </w:p>
        </w:tc>
        <w:tc>
          <w:tcPr>
            <w:tcW w:w="3611" w:type="dxa"/>
            <w:tcMar>
              <w:top w:w="28" w:type="dxa"/>
              <w:bottom w:w="28" w:type="dxa"/>
            </w:tcMar>
          </w:tcPr>
          <w:p w14:paraId="3D42C683" w14:textId="2EE81A49" w:rsidR="005B0424" w:rsidRPr="006A4B80" w:rsidRDefault="005B0424" w:rsidP="009261AB">
            <w:pPr>
              <w:pStyle w:val="GKFliesstext"/>
            </w:pPr>
            <w:r w:rsidRPr="006A4B80">
              <w:t>Zu zweien, davon mind. 1 Mitglied des Vorstands</w:t>
            </w:r>
            <w:r w:rsidR="00C85923">
              <w:t xml:space="preserve">, </w:t>
            </w:r>
            <w:proofErr w:type="spellStart"/>
            <w:r w:rsidR="00C85923">
              <w:t>gemäss</w:t>
            </w:r>
            <w:proofErr w:type="spellEnd"/>
            <w:r w:rsidR="00C85923">
              <w:t xml:space="preserve"> den </w:t>
            </w:r>
            <w:r w:rsidR="00C85923">
              <w:lastRenderedPageBreak/>
              <w:t>Richtlinien für den Grundstückserwerb</w:t>
            </w:r>
          </w:p>
        </w:tc>
      </w:tr>
      <w:tr w:rsidR="005B0424" w:rsidRPr="006A4B80" w14:paraId="215D3A4F" w14:textId="77777777" w:rsidTr="009261AB">
        <w:trPr>
          <w:gridAfter w:val="1"/>
          <w:wAfter w:w="9" w:type="dxa"/>
        </w:trPr>
        <w:tc>
          <w:tcPr>
            <w:tcW w:w="4250" w:type="dxa"/>
            <w:tcBorders>
              <w:bottom w:val="single" w:sz="4" w:space="0" w:color="auto"/>
            </w:tcBorders>
            <w:tcMar>
              <w:top w:w="28" w:type="dxa"/>
              <w:bottom w:w="28" w:type="dxa"/>
            </w:tcMar>
          </w:tcPr>
          <w:p w14:paraId="6914E3A1" w14:textId="77777777" w:rsidR="005B0424" w:rsidRPr="006A4B80" w:rsidRDefault="005B0424" w:rsidP="009261AB">
            <w:pPr>
              <w:pStyle w:val="GKFliesstext"/>
            </w:pPr>
            <w:r w:rsidRPr="006A4B80">
              <w:lastRenderedPageBreak/>
              <w:t>Verkauf von Grundstücken</w:t>
            </w:r>
          </w:p>
        </w:tc>
        <w:tc>
          <w:tcPr>
            <w:tcW w:w="1843" w:type="dxa"/>
            <w:tcBorders>
              <w:bottom w:val="single" w:sz="4" w:space="0" w:color="auto"/>
            </w:tcBorders>
            <w:tcMar>
              <w:top w:w="28" w:type="dxa"/>
              <w:bottom w:w="28" w:type="dxa"/>
            </w:tcMar>
          </w:tcPr>
          <w:p w14:paraId="616D858E" w14:textId="2BBD9FB9" w:rsidR="005B0424" w:rsidRPr="006A4B80" w:rsidRDefault="005B0424" w:rsidP="009261AB">
            <w:pPr>
              <w:pStyle w:val="GKFliesstext"/>
            </w:pPr>
            <w:proofErr w:type="spellStart"/>
            <w:r w:rsidRPr="006A4B80">
              <w:t>Generalver</w:t>
            </w:r>
            <w:proofErr w:type="spellEnd"/>
            <w:r w:rsidR="00C1797C">
              <w:t>-</w:t>
            </w:r>
            <w:r w:rsidRPr="006A4B80">
              <w:t>sammlung (statuarisch festgelegt)</w:t>
            </w:r>
          </w:p>
        </w:tc>
        <w:tc>
          <w:tcPr>
            <w:tcW w:w="3611" w:type="dxa"/>
            <w:tcBorders>
              <w:bottom w:val="single" w:sz="4" w:space="0" w:color="auto"/>
            </w:tcBorders>
            <w:tcMar>
              <w:top w:w="28" w:type="dxa"/>
              <w:bottom w:w="28" w:type="dxa"/>
            </w:tcMar>
          </w:tcPr>
          <w:p w14:paraId="3F932A86" w14:textId="77777777" w:rsidR="005B0424" w:rsidRDefault="005B0424" w:rsidP="009261AB">
            <w:pPr>
              <w:pStyle w:val="GKFliesstext"/>
            </w:pPr>
            <w:proofErr w:type="gramStart"/>
            <w:r w:rsidRPr="006A4B80">
              <w:t>Kann</w:t>
            </w:r>
            <w:proofErr w:type="gramEnd"/>
            <w:r w:rsidRPr="006A4B80">
              <w:t xml:space="preserve"> nur von der GV beschlossen oder geändert werden</w:t>
            </w:r>
          </w:p>
          <w:p w14:paraId="41A99245" w14:textId="13D03544" w:rsidR="00EB19A4" w:rsidRPr="006A4B80" w:rsidRDefault="00EB19A4" w:rsidP="009261AB">
            <w:pPr>
              <w:pStyle w:val="GKFliesstext"/>
            </w:pPr>
            <w:r>
              <w:t>Bei GV Geschäften muss allenfalls der VS unterzeichnen.</w:t>
            </w:r>
          </w:p>
        </w:tc>
      </w:tr>
      <w:tr w:rsidR="005B0424" w:rsidRPr="006A4B80" w14:paraId="3C1E0327" w14:textId="77777777" w:rsidTr="009261AB">
        <w:trPr>
          <w:gridAfter w:val="1"/>
          <w:wAfter w:w="9" w:type="dxa"/>
          <w:trHeight w:val="738"/>
        </w:trPr>
        <w:tc>
          <w:tcPr>
            <w:tcW w:w="4250" w:type="dxa"/>
            <w:tcBorders>
              <w:bottom w:val="single" w:sz="4" w:space="0" w:color="auto"/>
            </w:tcBorders>
            <w:tcMar>
              <w:top w:w="28" w:type="dxa"/>
              <w:bottom w:w="28" w:type="dxa"/>
            </w:tcMar>
          </w:tcPr>
          <w:p w14:paraId="1092A8FE" w14:textId="77777777" w:rsidR="005B0424" w:rsidRPr="006A4B80" w:rsidRDefault="005B0424" w:rsidP="009261AB">
            <w:pPr>
              <w:pStyle w:val="GKFliesstext"/>
            </w:pPr>
            <w:r w:rsidRPr="006A4B80">
              <w:t>Auflösung oder Fusion der Genossenschaft</w:t>
            </w:r>
          </w:p>
        </w:tc>
        <w:tc>
          <w:tcPr>
            <w:tcW w:w="1843" w:type="dxa"/>
            <w:tcBorders>
              <w:bottom w:val="single" w:sz="4" w:space="0" w:color="auto"/>
            </w:tcBorders>
            <w:tcMar>
              <w:top w:w="28" w:type="dxa"/>
              <w:bottom w:w="28" w:type="dxa"/>
            </w:tcMar>
          </w:tcPr>
          <w:p w14:paraId="6569C5E7" w14:textId="56DF2210" w:rsidR="005B0424" w:rsidRPr="006A4B80" w:rsidRDefault="005B0424" w:rsidP="009261AB">
            <w:pPr>
              <w:pStyle w:val="GKFliesstext"/>
            </w:pPr>
            <w:proofErr w:type="spellStart"/>
            <w:r w:rsidRPr="006A4B80">
              <w:t>Generalver</w:t>
            </w:r>
            <w:proofErr w:type="spellEnd"/>
            <w:r w:rsidR="00C1797C">
              <w:t>-</w:t>
            </w:r>
            <w:r w:rsidRPr="006A4B80">
              <w:t>sammlung (statuarisch festgelegt)</w:t>
            </w:r>
          </w:p>
        </w:tc>
        <w:tc>
          <w:tcPr>
            <w:tcW w:w="3611" w:type="dxa"/>
            <w:tcBorders>
              <w:bottom w:val="single" w:sz="4" w:space="0" w:color="auto"/>
            </w:tcBorders>
            <w:tcMar>
              <w:top w:w="28" w:type="dxa"/>
              <w:bottom w:w="28" w:type="dxa"/>
            </w:tcMar>
          </w:tcPr>
          <w:p w14:paraId="13082AAC" w14:textId="77777777" w:rsidR="005B0424" w:rsidRDefault="005B0424" w:rsidP="009261AB">
            <w:pPr>
              <w:pStyle w:val="GKFliesstext"/>
            </w:pPr>
            <w:proofErr w:type="gramStart"/>
            <w:r w:rsidRPr="006A4B80">
              <w:t>Kann</w:t>
            </w:r>
            <w:proofErr w:type="gramEnd"/>
            <w:r w:rsidRPr="006A4B80">
              <w:t xml:space="preserve"> nur von der GV beschlossen oder geändert werden</w:t>
            </w:r>
          </w:p>
          <w:p w14:paraId="25DA2083" w14:textId="5D249BAA" w:rsidR="00EB19A4" w:rsidRPr="006A4B80" w:rsidRDefault="00EB19A4" w:rsidP="009261AB">
            <w:pPr>
              <w:pStyle w:val="GKFliesstext"/>
            </w:pPr>
            <w:r>
              <w:t>Bei GV Geschäften muss allenfalls der VS unterzeichnen.</w:t>
            </w:r>
          </w:p>
        </w:tc>
      </w:tr>
      <w:tr w:rsidR="005B0424" w:rsidRPr="006A4B80" w14:paraId="632161F2" w14:textId="77777777" w:rsidTr="009261AB">
        <w:trPr>
          <w:gridAfter w:val="1"/>
          <w:wAfter w:w="9" w:type="dxa"/>
          <w:trHeight w:val="277"/>
        </w:trPr>
        <w:tc>
          <w:tcPr>
            <w:tcW w:w="4250" w:type="dxa"/>
            <w:tcBorders>
              <w:bottom w:val="single" w:sz="4" w:space="0" w:color="auto"/>
            </w:tcBorders>
            <w:tcMar>
              <w:top w:w="28" w:type="dxa"/>
              <w:bottom w:w="28" w:type="dxa"/>
            </w:tcMar>
          </w:tcPr>
          <w:p w14:paraId="666BC688" w14:textId="77777777" w:rsidR="005B0424" w:rsidRPr="006A4B80" w:rsidRDefault="005B0424" w:rsidP="009261AB">
            <w:pPr>
              <w:pStyle w:val="GKFliesstext"/>
            </w:pPr>
            <w:r w:rsidRPr="006A4B80">
              <w:t>Gelder aus dem Solidaritätsfonds</w:t>
            </w:r>
          </w:p>
        </w:tc>
        <w:tc>
          <w:tcPr>
            <w:tcW w:w="1843" w:type="dxa"/>
            <w:tcBorders>
              <w:bottom w:val="single" w:sz="4" w:space="0" w:color="auto"/>
            </w:tcBorders>
            <w:tcMar>
              <w:top w:w="28" w:type="dxa"/>
              <w:bottom w:w="28" w:type="dxa"/>
            </w:tcMar>
          </w:tcPr>
          <w:p w14:paraId="4FAC47AA" w14:textId="77777777" w:rsidR="005B0424" w:rsidRPr="006A4B80" w:rsidRDefault="005B0424" w:rsidP="009261AB">
            <w:pPr>
              <w:pStyle w:val="GKFliesstext"/>
            </w:pPr>
            <w:r w:rsidRPr="006A4B80">
              <w:t>SOL</w:t>
            </w:r>
          </w:p>
        </w:tc>
        <w:tc>
          <w:tcPr>
            <w:tcW w:w="3611" w:type="dxa"/>
            <w:tcBorders>
              <w:bottom w:val="single" w:sz="4" w:space="0" w:color="auto"/>
            </w:tcBorders>
            <w:tcMar>
              <w:top w:w="28" w:type="dxa"/>
              <w:bottom w:w="28" w:type="dxa"/>
            </w:tcMar>
          </w:tcPr>
          <w:p w14:paraId="1F46330E" w14:textId="77777777" w:rsidR="005B0424" w:rsidRPr="006A4B80" w:rsidRDefault="005B0424" w:rsidP="009261AB">
            <w:pPr>
              <w:pStyle w:val="GKFliesstext"/>
            </w:pPr>
            <w:r w:rsidRPr="006A4B80">
              <w:t xml:space="preserve">Ist im </w:t>
            </w:r>
            <w:proofErr w:type="spellStart"/>
            <w:r w:rsidRPr="006A4B80">
              <w:t>Solifondsreglement</w:t>
            </w:r>
            <w:proofErr w:type="spellEnd"/>
            <w:r w:rsidRPr="006A4B80">
              <w:t xml:space="preserve"> geregelt. Kann nur von der GV geändert werden</w:t>
            </w:r>
          </w:p>
        </w:tc>
      </w:tr>
      <w:tr w:rsidR="005B0424" w:rsidRPr="006A4B80" w14:paraId="29C9FE1C" w14:textId="77777777" w:rsidTr="009261AB">
        <w:trPr>
          <w:gridAfter w:val="1"/>
          <w:wAfter w:w="9" w:type="dxa"/>
          <w:trHeight w:val="277"/>
        </w:trPr>
        <w:tc>
          <w:tcPr>
            <w:tcW w:w="4250" w:type="dxa"/>
            <w:tcBorders>
              <w:bottom w:val="single" w:sz="4" w:space="0" w:color="auto"/>
            </w:tcBorders>
            <w:tcMar>
              <w:top w:w="28" w:type="dxa"/>
              <w:bottom w:w="28" w:type="dxa"/>
            </w:tcMar>
          </w:tcPr>
          <w:p w14:paraId="12B77428" w14:textId="687700EF" w:rsidR="005B0424" w:rsidRPr="006A4B80" w:rsidRDefault="005B0424" w:rsidP="009261AB">
            <w:pPr>
              <w:pStyle w:val="GKFliesstext"/>
            </w:pPr>
            <w:r w:rsidRPr="006A4B80">
              <w:t>Auftragserteilungen</w:t>
            </w:r>
            <w:r w:rsidR="00B9799E">
              <w:t xml:space="preserve"> bis CHF 5‘000.-</w:t>
            </w:r>
          </w:p>
        </w:tc>
        <w:tc>
          <w:tcPr>
            <w:tcW w:w="1843" w:type="dxa"/>
            <w:tcBorders>
              <w:bottom w:val="single" w:sz="4" w:space="0" w:color="auto"/>
            </w:tcBorders>
            <w:tcMar>
              <w:top w:w="28" w:type="dxa"/>
              <w:bottom w:w="28" w:type="dxa"/>
            </w:tcMar>
          </w:tcPr>
          <w:p w14:paraId="22EFE3F2" w14:textId="272FB8BD" w:rsidR="005B0424" w:rsidRPr="006A4B80" w:rsidRDefault="007B6E5A" w:rsidP="009261AB">
            <w:pPr>
              <w:pStyle w:val="GKFliesstext"/>
            </w:pPr>
            <w:r>
              <w:t>MA</w:t>
            </w:r>
            <w:r w:rsidR="00205CB9">
              <w:t xml:space="preserve"> oder UB</w:t>
            </w:r>
            <w:r>
              <w:t xml:space="preserve"> </w:t>
            </w:r>
            <w:r w:rsidR="00205CB9">
              <w:t xml:space="preserve">oder GL oder VS </w:t>
            </w:r>
            <w:r>
              <w:t>einzeln</w:t>
            </w:r>
          </w:p>
        </w:tc>
        <w:tc>
          <w:tcPr>
            <w:tcW w:w="3611" w:type="dxa"/>
            <w:tcBorders>
              <w:bottom w:val="single" w:sz="4" w:space="0" w:color="auto"/>
            </w:tcBorders>
            <w:tcMar>
              <w:top w:w="28" w:type="dxa"/>
              <w:bottom w:w="28" w:type="dxa"/>
            </w:tcMar>
          </w:tcPr>
          <w:p w14:paraId="68088457" w14:textId="5799F179" w:rsidR="005B0424" w:rsidRPr="006A4B80" w:rsidRDefault="005B0424" w:rsidP="009261AB">
            <w:pPr>
              <w:pStyle w:val="GKFliesstext"/>
            </w:pPr>
          </w:p>
        </w:tc>
      </w:tr>
      <w:tr w:rsidR="009E496F" w:rsidRPr="006A4B80" w14:paraId="603E8F07" w14:textId="77777777" w:rsidTr="00624BB4">
        <w:trPr>
          <w:trHeight w:val="277"/>
        </w:trPr>
        <w:tc>
          <w:tcPr>
            <w:tcW w:w="4250" w:type="dxa"/>
            <w:tcBorders>
              <w:bottom w:val="single" w:sz="4" w:space="0" w:color="auto"/>
            </w:tcBorders>
            <w:tcMar>
              <w:top w:w="28" w:type="dxa"/>
              <w:bottom w:w="28" w:type="dxa"/>
            </w:tcMar>
          </w:tcPr>
          <w:p w14:paraId="3B77F882" w14:textId="0CBAE8CC" w:rsidR="00B9799E" w:rsidRPr="006A4B80" w:rsidRDefault="00B9799E" w:rsidP="009261AB">
            <w:pPr>
              <w:pStyle w:val="GKFliesstext"/>
            </w:pPr>
            <w:r>
              <w:t>Auftragserteilungen von CHF 5‘001 bis CHF 20‘000.-</w:t>
            </w:r>
          </w:p>
        </w:tc>
        <w:tc>
          <w:tcPr>
            <w:tcW w:w="1843" w:type="dxa"/>
            <w:tcBorders>
              <w:bottom w:val="single" w:sz="4" w:space="0" w:color="auto"/>
            </w:tcBorders>
            <w:tcMar>
              <w:top w:w="28" w:type="dxa"/>
              <w:bottom w:w="28" w:type="dxa"/>
            </w:tcMar>
          </w:tcPr>
          <w:p w14:paraId="04856341" w14:textId="59F812F9" w:rsidR="00B9799E" w:rsidRPr="006A4B80" w:rsidRDefault="007B6E5A" w:rsidP="009261AB">
            <w:pPr>
              <w:pStyle w:val="GKFliesstext"/>
            </w:pPr>
            <w:r>
              <w:t>MA</w:t>
            </w:r>
            <w:r w:rsidR="00205CB9">
              <w:t xml:space="preserve"> oder UB</w:t>
            </w:r>
            <w:r>
              <w:t xml:space="preserve"> zusammen mit UB oder GL</w:t>
            </w:r>
            <w:r w:rsidR="00205CB9">
              <w:t xml:space="preserve"> oder VS</w:t>
            </w:r>
          </w:p>
        </w:tc>
        <w:tc>
          <w:tcPr>
            <w:tcW w:w="3620" w:type="dxa"/>
            <w:gridSpan w:val="2"/>
            <w:tcBorders>
              <w:bottom w:val="single" w:sz="4" w:space="0" w:color="auto"/>
            </w:tcBorders>
            <w:tcMar>
              <w:top w:w="28" w:type="dxa"/>
              <w:bottom w:w="28" w:type="dxa"/>
            </w:tcMar>
          </w:tcPr>
          <w:p w14:paraId="0C3D67CB" w14:textId="1ACA6E1C" w:rsidR="00B9799E" w:rsidRDefault="00205CB9" w:rsidP="009261AB">
            <w:pPr>
              <w:pStyle w:val="GKFliesstext"/>
            </w:pPr>
            <w:r>
              <w:t>Mindestens UB als Zweitunterschrift</w:t>
            </w:r>
          </w:p>
        </w:tc>
      </w:tr>
      <w:tr w:rsidR="009E496F" w:rsidRPr="006A4B80" w14:paraId="153C4DF8" w14:textId="77777777" w:rsidTr="00624BB4">
        <w:trPr>
          <w:trHeight w:val="277"/>
        </w:trPr>
        <w:tc>
          <w:tcPr>
            <w:tcW w:w="4250" w:type="dxa"/>
            <w:tcBorders>
              <w:bottom w:val="single" w:sz="4" w:space="0" w:color="auto"/>
            </w:tcBorders>
            <w:tcMar>
              <w:top w:w="28" w:type="dxa"/>
              <w:bottom w:w="28" w:type="dxa"/>
            </w:tcMar>
          </w:tcPr>
          <w:p w14:paraId="1576D1B8" w14:textId="732EB608" w:rsidR="00B9799E" w:rsidRDefault="00B9799E" w:rsidP="009261AB">
            <w:pPr>
              <w:pStyle w:val="GKFliesstext"/>
            </w:pPr>
            <w:r>
              <w:t xml:space="preserve">Auftragserteilungen von CHF </w:t>
            </w:r>
            <w:r w:rsidR="007B6E5A">
              <w:t>20‘001 bis CHF 50‘000.-</w:t>
            </w:r>
          </w:p>
        </w:tc>
        <w:tc>
          <w:tcPr>
            <w:tcW w:w="1843" w:type="dxa"/>
            <w:tcBorders>
              <w:bottom w:val="single" w:sz="4" w:space="0" w:color="auto"/>
            </w:tcBorders>
            <w:tcMar>
              <w:top w:w="28" w:type="dxa"/>
              <w:bottom w:w="28" w:type="dxa"/>
            </w:tcMar>
          </w:tcPr>
          <w:p w14:paraId="0A582FF4" w14:textId="6C0D9266" w:rsidR="00B9799E" w:rsidRPr="006A4B80" w:rsidRDefault="007B6E5A" w:rsidP="009261AB">
            <w:pPr>
              <w:pStyle w:val="GKFliesstext"/>
            </w:pPr>
            <w:r>
              <w:t>MA</w:t>
            </w:r>
            <w:r w:rsidR="00205CB9">
              <w:t xml:space="preserve"> oder UB </w:t>
            </w:r>
            <w:r>
              <w:t xml:space="preserve">zusammen mit </w:t>
            </w:r>
            <w:r w:rsidR="00205CB9">
              <w:t>GL oder VS</w:t>
            </w:r>
          </w:p>
        </w:tc>
        <w:tc>
          <w:tcPr>
            <w:tcW w:w="3620" w:type="dxa"/>
            <w:gridSpan w:val="2"/>
            <w:tcBorders>
              <w:bottom w:val="single" w:sz="4" w:space="0" w:color="auto"/>
            </w:tcBorders>
            <w:tcMar>
              <w:top w:w="28" w:type="dxa"/>
              <w:bottom w:w="28" w:type="dxa"/>
            </w:tcMar>
          </w:tcPr>
          <w:p w14:paraId="74344847" w14:textId="2FB16E99" w:rsidR="00B9799E" w:rsidRDefault="00205CB9" w:rsidP="009261AB">
            <w:pPr>
              <w:pStyle w:val="GKFliesstext"/>
            </w:pPr>
            <w:r>
              <w:t>Mindestens GL als Zweitunterschrift</w:t>
            </w:r>
          </w:p>
        </w:tc>
      </w:tr>
      <w:tr w:rsidR="009E496F" w:rsidRPr="006A4B80" w14:paraId="01EBD4BB" w14:textId="77777777" w:rsidTr="00624BB4">
        <w:trPr>
          <w:trHeight w:val="277"/>
        </w:trPr>
        <w:tc>
          <w:tcPr>
            <w:tcW w:w="4250" w:type="dxa"/>
            <w:tcBorders>
              <w:bottom w:val="single" w:sz="4" w:space="0" w:color="auto"/>
            </w:tcBorders>
            <w:tcMar>
              <w:top w:w="28" w:type="dxa"/>
              <w:bottom w:w="28" w:type="dxa"/>
            </w:tcMar>
          </w:tcPr>
          <w:p w14:paraId="04A8D2E4" w14:textId="4DACC1B4" w:rsidR="007B6E5A" w:rsidRDefault="007B6E5A" w:rsidP="009261AB">
            <w:pPr>
              <w:pStyle w:val="GKFliesstext"/>
            </w:pPr>
            <w:r>
              <w:t>Auftragserteilungen ab CHF 50‘001</w:t>
            </w:r>
          </w:p>
        </w:tc>
        <w:tc>
          <w:tcPr>
            <w:tcW w:w="1843" w:type="dxa"/>
            <w:tcBorders>
              <w:bottom w:val="single" w:sz="4" w:space="0" w:color="auto"/>
            </w:tcBorders>
            <w:tcMar>
              <w:top w:w="28" w:type="dxa"/>
              <w:bottom w:w="28" w:type="dxa"/>
            </w:tcMar>
          </w:tcPr>
          <w:p w14:paraId="5BAF253B" w14:textId="047405D2" w:rsidR="007B6E5A" w:rsidRPr="006A4B80" w:rsidRDefault="00205CB9" w:rsidP="009261AB">
            <w:pPr>
              <w:pStyle w:val="GKFliesstext"/>
            </w:pPr>
            <w:r>
              <w:t>GL zusammen mit VS oder 2 Personen aus VS</w:t>
            </w:r>
          </w:p>
        </w:tc>
        <w:tc>
          <w:tcPr>
            <w:tcW w:w="3620" w:type="dxa"/>
            <w:gridSpan w:val="2"/>
            <w:tcBorders>
              <w:bottom w:val="single" w:sz="4" w:space="0" w:color="auto"/>
            </w:tcBorders>
            <w:tcMar>
              <w:top w:w="28" w:type="dxa"/>
              <w:bottom w:w="28" w:type="dxa"/>
            </w:tcMar>
          </w:tcPr>
          <w:p w14:paraId="69342F4F" w14:textId="64ED16A6" w:rsidR="007B6E5A" w:rsidRDefault="00205CB9" w:rsidP="009261AB">
            <w:pPr>
              <w:pStyle w:val="GKFliesstext"/>
            </w:pPr>
            <w:r>
              <w:t>Mindestens VS als Zweitunterschrift</w:t>
            </w:r>
          </w:p>
        </w:tc>
      </w:tr>
      <w:tr w:rsidR="009E496F" w:rsidRPr="006A4B80" w14:paraId="599445AD" w14:textId="77777777" w:rsidTr="00624BB4">
        <w:trPr>
          <w:trHeight w:val="277"/>
        </w:trPr>
        <w:tc>
          <w:tcPr>
            <w:tcW w:w="4250" w:type="dxa"/>
            <w:tcBorders>
              <w:bottom w:val="single" w:sz="4" w:space="0" w:color="auto"/>
            </w:tcBorders>
            <w:tcMar>
              <w:top w:w="28" w:type="dxa"/>
              <w:bottom w:w="28" w:type="dxa"/>
            </w:tcMar>
          </w:tcPr>
          <w:p w14:paraId="4091A0B6" w14:textId="042FABF7" w:rsidR="0060728D" w:rsidRDefault="0060728D" w:rsidP="009261AB">
            <w:pPr>
              <w:pStyle w:val="GKFliesstext"/>
            </w:pPr>
            <w:r>
              <w:t xml:space="preserve">Auftragserteilungen </w:t>
            </w:r>
            <w:proofErr w:type="spellStart"/>
            <w:r>
              <w:t>BauKo</w:t>
            </w:r>
            <w:proofErr w:type="spellEnd"/>
            <w:r>
              <w:t xml:space="preserve"> BB bis CHF </w:t>
            </w:r>
            <w:r w:rsidR="00C433AF">
              <w:t>20</w:t>
            </w:r>
            <w:r>
              <w:t>‘000.- pro Wohn- und Gewerbebau</w:t>
            </w:r>
          </w:p>
        </w:tc>
        <w:tc>
          <w:tcPr>
            <w:tcW w:w="1843" w:type="dxa"/>
            <w:tcBorders>
              <w:bottom w:val="single" w:sz="4" w:space="0" w:color="auto"/>
            </w:tcBorders>
            <w:tcMar>
              <w:top w:w="28" w:type="dxa"/>
              <w:bottom w:w="28" w:type="dxa"/>
            </w:tcMar>
          </w:tcPr>
          <w:p w14:paraId="2DCF4D25" w14:textId="6D908707" w:rsidR="0060728D" w:rsidRDefault="0060728D" w:rsidP="009261AB">
            <w:pPr>
              <w:pStyle w:val="GKFliesstext"/>
            </w:pPr>
            <w:proofErr w:type="spellStart"/>
            <w:r>
              <w:t>Bauko</w:t>
            </w:r>
            <w:proofErr w:type="spellEnd"/>
            <w:r w:rsidR="00221F93">
              <w:t xml:space="preserve"> </w:t>
            </w:r>
            <w:r>
              <w:t>BB: UB</w:t>
            </w:r>
            <w:r w:rsidR="00221F93">
              <w:t xml:space="preserve"> oder Mitglied </w:t>
            </w:r>
            <w:proofErr w:type="spellStart"/>
            <w:r w:rsidR="00221F93">
              <w:t>BauKo</w:t>
            </w:r>
            <w:proofErr w:type="spellEnd"/>
            <w:r w:rsidR="00221F93">
              <w:t xml:space="preserve"> BB</w:t>
            </w:r>
            <w:r>
              <w:t xml:space="preserve"> zusammen mit </w:t>
            </w:r>
            <w:r w:rsidR="00221F93">
              <w:t xml:space="preserve">UB oder </w:t>
            </w:r>
            <w:r>
              <w:t>VS</w:t>
            </w:r>
          </w:p>
        </w:tc>
        <w:tc>
          <w:tcPr>
            <w:tcW w:w="3620" w:type="dxa"/>
            <w:gridSpan w:val="2"/>
            <w:tcBorders>
              <w:bottom w:val="single" w:sz="4" w:space="0" w:color="auto"/>
            </w:tcBorders>
            <w:tcMar>
              <w:top w:w="28" w:type="dxa"/>
              <w:bottom w:w="28" w:type="dxa"/>
            </w:tcMar>
          </w:tcPr>
          <w:p w14:paraId="04CF54EB" w14:textId="516106C0" w:rsidR="0060728D" w:rsidRDefault="00932B58" w:rsidP="009261AB">
            <w:pPr>
              <w:pStyle w:val="GKFliesstext"/>
            </w:pPr>
            <w:r>
              <w:t>Einhaltung des f</w:t>
            </w:r>
            <w:r w:rsidR="00221F93">
              <w:t>ixe</w:t>
            </w:r>
            <w:r>
              <w:t>n</w:t>
            </w:r>
            <w:r w:rsidR="00221F93">
              <w:t xml:space="preserve"> Betrag</w:t>
            </w:r>
            <w:r>
              <w:t>s</w:t>
            </w:r>
            <w:r w:rsidR="00221F93">
              <w:t xml:space="preserve"> im Jahresbudget </w:t>
            </w:r>
          </w:p>
        </w:tc>
      </w:tr>
      <w:tr w:rsidR="009E496F" w:rsidRPr="006A4B80" w14:paraId="62835E9C" w14:textId="77777777" w:rsidTr="00624BB4">
        <w:trPr>
          <w:trHeight w:val="277"/>
        </w:trPr>
        <w:tc>
          <w:tcPr>
            <w:tcW w:w="4250" w:type="dxa"/>
            <w:tcBorders>
              <w:bottom w:val="single" w:sz="4" w:space="0" w:color="auto"/>
            </w:tcBorders>
            <w:tcMar>
              <w:top w:w="28" w:type="dxa"/>
              <w:bottom w:w="28" w:type="dxa"/>
            </w:tcMar>
          </w:tcPr>
          <w:p w14:paraId="27016EDC" w14:textId="33E4CF64" w:rsidR="0060728D" w:rsidRDefault="0060728D" w:rsidP="009261AB">
            <w:pPr>
              <w:pStyle w:val="GKFliesstext"/>
            </w:pPr>
            <w:r>
              <w:t xml:space="preserve">Auftragserteilungen </w:t>
            </w:r>
            <w:proofErr w:type="spellStart"/>
            <w:r>
              <w:t>BauKo</w:t>
            </w:r>
            <w:proofErr w:type="spellEnd"/>
            <w:r>
              <w:t xml:space="preserve"> BB von </w:t>
            </w:r>
            <w:r w:rsidR="00221F93">
              <w:t xml:space="preserve">CHF </w:t>
            </w:r>
            <w:r w:rsidR="00C433AF">
              <w:t>20</w:t>
            </w:r>
            <w:r w:rsidR="00221F93">
              <w:t>‘000.- bis CHF 100‘000.- pro Wohn- und Gewerbebau</w:t>
            </w:r>
          </w:p>
        </w:tc>
        <w:tc>
          <w:tcPr>
            <w:tcW w:w="1843" w:type="dxa"/>
            <w:tcBorders>
              <w:bottom w:val="single" w:sz="4" w:space="0" w:color="auto"/>
            </w:tcBorders>
            <w:tcMar>
              <w:top w:w="28" w:type="dxa"/>
              <w:bottom w:w="28" w:type="dxa"/>
            </w:tcMar>
          </w:tcPr>
          <w:p w14:paraId="7D06AC2F" w14:textId="30338BBC" w:rsidR="0060728D" w:rsidRDefault="00221F93" w:rsidP="009261AB">
            <w:pPr>
              <w:pStyle w:val="GKFliesstext"/>
            </w:pPr>
            <w:proofErr w:type="spellStart"/>
            <w:r>
              <w:t>Bauko</w:t>
            </w:r>
            <w:proofErr w:type="spellEnd"/>
            <w:r>
              <w:t xml:space="preserve"> BB: UB oder Mitglied </w:t>
            </w:r>
            <w:proofErr w:type="spellStart"/>
            <w:r>
              <w:t>BauKo</w:t>
            </w:r>
            <w:proofErr w:type="spellEnd"/>
            <w:r>
              <w:t xml:space="preserve"> BB zusammen mit VS</w:t>
            </w:r>
          </w:p>
        </w:tc>
        <w:tc>
          <w:tcPr>
            <w:tcW w:w="3620" w:type="dxa"/>
            <w:gridSpan w:val="2"/>
            <w:tcBorders>
              <w:bottom w:val="single" w:sz="4" w:space="0" w:color="auto"/>
            </w:tcBorders>
            <w:tcMar>
              <w:top w:w="28" w:type="dxa"/>
              <w:bottom w:w="28" w:type="dxa"/>
            </w:tcMar>
          </w:tcPr>
          <w:p w14:paraId="0408851C" w14:textId="4E3151A5" w:rsidR="0060728D" w:rsidRDefault="00221F93" w:rsidP="009261AB">
            <w:pPr>
              <w:pStyle w:val="GKFliesstext"/>
            </w:pPr>
            <w:r>
              <w:t>Vorgängige einzelne Eingabe im Jahresbudget</w:t>
            </w:r>
          </w:p>
        </w:tc>
      </w:tr>
      <w:tr w:rsidR="005B0424" w:rsidRPr="006A4B80" w14:paraId="273E2B2C" w14:textId="77777777" w:rsidTr="009261AB">
        <w:trPr>
          <w:gridAfter w:val="1"/>
          <w:wAfter w:w="9" w:type="dxa"/>
          <w:trHeight w:val="277"/>
        </w:trPr>
        <w:tc>
          <w:tcPr>
            <w:tcW w:w="4250" w:type="dxa"/>
            <w:tcBorders>
              <w:bottom w:val="single" w:sz="4" w:space="0" w:color="auto"/>
            </w:tcBorders>
            <w:tcMar>
              <w:top w:w="28" w:type="dxa"/>
              <w:bottom w:w="28" w:type="dxa"/>
            </w:tcMar>
          </w:tcPr>
          <w:p w14:paraId="45263F5B" w14:textId="77777777" w:rsidR="005B0424" w:rsidRPr="006A4B80" w:rsidRDefault="005B0424" w:rsidP="009261AB">
            <w:pPr>
              <w:pStyle w:val="GKFliesstext"/>
            </w:pPr>
            <w:r w:rsidRPr="006A4B80">
              <w:t>Kreditoren: Materielle Richtigkeit</w:t>
            </w:r>
          </w:p>
        </w:tc>
        <w:tc>
          <w:tcPr>
            <w:tcW w:w="1843" w:type="dxa"/>
            <w:tcBorders>
              <w:bottom w:val="single" w:sz="4" w:space="0" w:color="auto"/>
            </w:tcBorders>
            <w:tcMar>
              <w:top w:w="28" w:type="dxa"/>
              <w:bottom w:w="28" w:type="dxa"/>
            </w:tcMar>
          </w:tcPr>
          <w:p w14:paraId="67594EF6" w14:textId="77777777" w:rsidR="005B0424" w:rsidRPr="006A4B80" w:rsidRDefault="005B0424" w:rsidP="009261AB">
            <w:pPr>
              <w:pStyle w:val="GKFliesstext"/>
            </w:pPr>
            <w:r w:rsidRPr="006A4B80">
              <w:t>Besteller*in</w:t>
            </w:r>
          </w:p>
        </w:tc>
        <w:tc>
          <w:tcPr>
            <w:tcW w:w="3611" w:type="dxa"/>
            <w:tcBorders>
              <w:bottom w:val="single" w:sz="4" w:space="0" w:color="auto"/>
            </w:tcBorders>
            <w:tcMar>
              <w:top w:w="28" w:type="dxa"/>
              <w:bottom w:w="28" w:type="dxa"/>
            </w:tcMar>
          </w:tcPr>
          <w:p w14:paraId="68372974" w14:textId="77777777" w:rsidR="005B0424" w:rsidRPr="006A4B80" w:rsidRDefault="005B0424" w:rsidP="009261AB">
            <w:pPr>
              <w:pStyle w:val="GKFliesstext"/>
            </w:pPr>
          </w:p>
        </w:tc>
      </w:tr>
      <w:tr w:rsidR="005B0424" w:rsidRPr="006A4B80" w14:paraId="53A4A2CC" w14:textId="77777777" w:rsidTr="009261AB">
        <w:trPr>
          <w:gridAfter w:val="1"/>
          <w:wAfter w:w="9" w:type="dxa"/>
          <w:trHeight w:val="277"/>
        </w:trPr>
        <w:tc>
          <w:tcPr>
            <w:tcW w:w="4250" w:type="dxa"/>
            <w:tcBorders>
              <w:bottom w:val="single" w:sz="4" w:space="0" w:color="auto"/>
            </w:tcBorders>
            <w:tcMar>
              <w:top w:w="28" w:type="dxa"/>
              <w:bottom w:w="28" w:type="dxa"/>
            </w:tcMar>
          </w:tcPr>
          <w:p w14:paraId="170AFD45" w14:textId="77777777" w:rsidR="005B0424" w:rsidRPr="006A4B80" w:rsidRDefault="005B0424" w:rsidP="009261AB">
            <w:pPr>
              <w:pStyle w:val="GKFliesstext"/>
            </w:pPr>
            <w:r w:rsidRPr="006A4B80">
              <w:t>Kreditoren: Vorkontierung</w:t>
            </w:r>
          </w:p>
        </w:tc>
        <w:tc>
          <w:tcPr>
            <w:tcW w:w="1843" w:type="dxa"/>
            <w:tcBorders>
              <w:bottom w:val="single" w:sz="4" w:space="0" w:color="auto"/>
            </w:tcBorders>
            <w:tcMar>
              <w:top w:w="28" w:type="dxa"/>
              <w:bottom w:w="28" w:type="dxa"/>
            </w:tcMar>
          </w:tcPr>
          <w:p w14:paraId="1BA30215" w14:textId="77777777" w:rsidR="005B0424" w:rsidRPr="006A4B80" w:rsidRDefault="005B0424" w:rsidP="009261AB">
            <w:pPr>
              <w:pStyle w:val="GKFliesstext"/>
            </w:pPr>
            <w:r w:rsidRPr="006A4B80">
              <w:t>Besteller*in</w:t>
            </w:r>
          </w:p>
        </w:tc>
        <w:tc>
          <w:tcPr>
            <w:tcW w:w="3611" w:type="dxa"/>
            <w:tcBorders>
              <w:bottom w:val="single" w:sz="4" w:space="0" w:color="auto"/>
            </w:tcBorders>
            <w:tcMar>
              <w:top w:w="28" w:type="dxa"/>
              <w:bottom w:w="28" w:type="dxa"/>
            </w:tcMar>
          </w:tcPr>
          <w:p w14:paraId="57939414" w14:textId="77777777" w:rsidR="005B0424" w:rsidRPr="006A4B80" w:rsidRDefault="005B0424" w:rsidP="009261AB">
            <w:pPr>
              <w:pStyle w:val="GKFliesstext"/>
            </w:pPr>
          </w:p>
        </w:tc>
      </w:tr>
      <w:tr w:rsidR="005B0424" w:rsidRPr="006A4B80" w14:paraId="55913EA7" w14:textId="77777777" w:rsidTr="009261AB">
        <w:trPr>
          <w:gridAfter w:val="1"/>
          <w:wAfter w:w="9" w:type="dxa"/>
          <w:trHeight w:val="277"/>
        </w:trPr>
        <w:tc>
          <w:tcPr>
            <w:tcW w:w="4250" w:type="dxa"/>
            <w:tcBorders>
              <w:bottom w:val="single" w:sz="4" w:space="0" w:color="auto"/>
            </w:tcBorders>
            <w:tcMar>
              <w:top w:w="28" w:type="dxa"/>
              <w:bottom w:w="28" w:type="dxa"/>
            </w:tcMar>
          </w:tcPr>
          <w:p w14:paraId="6E065CA6" w14:textId="77777777" w:rsidR="005B0424" w:rsidRPr="006A4B80" w:rsidRDefault="005B0424" w:rsidP="009261AB">
            <w:pPr>
              <w:pStyle w:val="GKFliesstext"/>
            </w:pPr>
            <w:r w:rsidRPr="006A4B80">
              <w:t>Kreditoren: Kontrolle Kontierung</w:t>
            </w:r>
          </w:p>
        </w:tc>
        <w:tc>
          <w:tcPr>
            <w:tcW w:w="1843" w:type="dxa"/>
            <w:tcBorders>
              <w:bottom w:val="single" w:sz="4" w:space="0" w:color="auto"/>
            </w:tcBorders>
            <w:tcMar>
              <w:top w:w="28" w:type="dxa"/>
              <w:bottom w:w="28" w:type="dxa"/>
            </w:tcMar>
          </w:tcPr>
          <w:p w14:paraId="051D45C4" w14:textId="77777777" w:rsidR="005B0424" w:rsidRPr="006A4B80" w:rsidRDefault="005B0424" w:rsidP="009261AB">
            <w:pPr>
              <w:pStyle w:val="GKFliesstext"/>
            </w:pPr>
            <w:r w:rsidRPr="006A4B80">
              <w:t>MA</w:t>
            </w:r>
          </w:p>
        </w:tc>
        <w:tc>
          <w:tcPr>
            <w:tcW w:w="3611" w:type="dxa"/>
            <w:tcBorders>
              <w:bottom w:val="single" w:sz="4" w:space="0" w:color="auto"/>
            </w:tcBorders>
            <w:tcMar>
              <w:top w:w="28" w:type="dxa"/>
              <w:bottom w:w="28" w:type="dxa"/>
            </w:tcMar>
          </w:tcPr>
          <w:p w14:paraId="4F0A349D" w14:textId="77777777" w:rsidR="005B0424" w:rsidRPr="006A4B80" w:rsidRDefault="005B0424" w:rsidP="009261AB">
            <w:pPr>
              <w:pStyle w:val="GKFliesstext"/>
            </w:pPr>
            <w:r w:rsidRPr="006A4B80">
              <w:t>MA Buchhaltung oder Verantwortliche Finanzen</w:t>
            </w:r>
          </w:p>
        </w:tc>
      </w:tr>
      <w:tr w:rsidR="005B0424" w:rsidRPr="006A4B80" w14:paraId="547DD5F2" w14:textId="77777777" w:rsidTr="009261AB">
        <w:trPr>
          <w:gridAfter w:val="1"/>
          <w:wAfter w:w="9" w:type="dxa"/>
          <w:trHeight w:val="277"/>
        </w:trPr>
        <w:tc>
          <w:tcPr>
            <w:tcW w:w="4250" w:type="dxa"/>
            <w:tcBorders>
              <w:bottom w:val="single" w:sz="4" w:space="0" w:color="auto"/>
            </w:tcBorders>
            <w:tcMar>
              <w:top w:w="28" w:type="dxa"/>
              <w:bottom w:w="28" w:type="dxa"/>
            </w:tcMar>
          </w:tcPr>
          <w:p w14:paraId="401D81C8" w14:textId="77777777" w:rsidR="005B0424" w:rsidRPr="006A4B80" w:rsidRDefault="005B0424" w:rsidP="009261AB">
            <w:pPr>
              <w:pStyle w:val="GKFliesstext"/>
            </w:pPr>
            <w:r w:rsidRPr="006A4B80">
              <w:t>Erfassen Zahlungsaufträge</w:t>
            </w:r>
          </w:p>
        </w:tc>
        <w:tc>
          <w:tcPr>
            <w:tcW w:w="1843" w:type="dxa"/>
            <w:tcBorders>
              <w:bottom w:val="single" w:sz="4" w:space="0" w:color="auto"/>
            </w:tcBorders>
            <w:tcMar>
              <w:top w:w="28" w:type="dxa"/>
              <w:bottom w:w="28" w:type="dxa"/>
            </w:tcMar>
          </w:tcPr>
          <w:p w14:paraId="4708ABD3" w14:textId="77777777" w:rsidR="005B0424" w:rsidRPr="006A4B80" w:rsidRDefault="005B0424" w:rsidP="009261AB">
            <w:pPr>
              <w:pStyle w:val="GKFliesstext"/>
            </w:pPr>
            <w:r w:rsidRPr="006A4B80">
              <w:t>MA</w:t>
            </w:r>
          </w:p>
        </w:tc>
        <w:tc>
          <w:tcPr>
            <w:tcW w:w="3611" w:type="dxa"/>
            <w:tcBorders>
              <w:bottom w:val="single" w:sz="4" w:space="0" w:color="auto"/>
            </w:tcBorders>
            <w:tcMar>
              <w:top w:w="28" w:type="dxa"/>
              <w:bottom w:w="28" w:type="dxa"/>
            </w:tcMar>
          </w:tcPr>
          <w:p w14:paraId="32B49326" w14:textId="77777777" w:rsidR="005B0424" w:rsidRPr="006A4B80" w:rsidRDefault="005B0424" w:rsidP="009261AB">
            <w:pPr>
              <w:pStyle w:val="GKFliesstext"/>
            </w:pPr>
          </w:p>
        </w:tc>
      </w:tr>
      <w:tr w:rsidR="005B0424" w:rsidRPr="006A4B80" w14:paraId="7C4B53E4" w14:textId="77777777" w:rsidTr="009261AB">
        <w:trPr>
          <w:gridAfter w:val="1"/>
          <w:wAfter w:w="9" w:type="dxa"/>
          <w:trHeight w:val="277"/>
        </w:trPr>
        <w:tc>
          <w:tcPr>
            <w:tcW w:w="4250" w:type="dxa"/>
            <w:tcBorders>
              <w:bottom w:val="single" w:sz="4" w:space="0" w:color="auto"/>
            </w:tcBorders>
            <w:tcMar>
              <w:top w:w="28" w:type="dxa"/>
              <w:bottom w:w="28" w:type="dxa"/>
            </w:tcMar>
          </w:tcPr>
          <w:p w14:paraId="7A858724" w14:textId="77777777" w:rsidR="005B0424" w:rsidRPr="006A4B80" w:rsidRDefault="005B0424" w:rsidP="009261AB">
            <w:pPr>
              <w:pStyle w:val="GKFliesstext"/>
            </w:pPr>
            <w:r w:rsidRPr="006A4B80">
              <w:lastRenderedPageBreak/>
              <w:t>Freigabe zur Zahlung</w:t>
            </w:r>
          </w:p>
        </w:tc>
        <w:tc>
          <w:tcPr>
            <w:tcW w:w="1843" w:type="dxa"/>
            <w:tcBorders>
              <w:bottom w:val="single" w:sz="4" w:space="0" w:color="auto"/>
            </w:tcBorders>
            <w:tcMar>
              <w:top w:w="28" w:type="dxa"/>
              <w:bottom w:w="28" w:type="dxa"/>
            </w:tcMar>
          </w:tcPr>
          <w:p w14:paraId="6F9E754C" w14:textId="6B7714BC" w:rsidR="005B0424" w:rsidRPr="006A4B80" w:rsidRDefault="005B0424" w:rsidP="009261AB">
            <w:pPr>
              <w:pStyle w:val="GKFliesstext"/>
            </w:pPr>
            <w:r w:rsidRPr="006A4B80">
              <w:t>G</w:t>
            </w:r>
            <w:r>
              <w:t>L</w:t>
            </w:r>
            <w:r w:rsidR="005A0C65">
              <w:t>, UB</w:t>
            </w:r>
            <w:r w:rsidR="00C85923">
              <w:t>, VS</w:t>
            </w:r>
          </w:p>
        </w:tc>
        <w:tc>
          <w:tcPr>
            <w:tcW w:w="3611" w:type="dxa"/>
            <w:tcBorders>
              <w:bottom w:val="single" w:sz="4" w:space="0" w:color="auto"/>
            </w:tcBorders>
            <w:tcMar>
              <w:top w:w="28" w:type="dxa"/>
              <w:bottom w:w="28" w:type="dxa"/>
            </w:tcMar>
          </w:tcPr>
          <w:p w14:paraId="2D06E351" w14:textId="77777777" w:rsidR="005B0424" w:rsidRPr="006A4B80" w:rsidRDefault="005B0424" w:rsidP="009261AB">
            <w:pPr>
              <w:pStyle w:val="GKFliesstext"/>
            </w:pPr>
            <w:r w:rsidRPr="006A4B80">
              <w:t>Grundsatz: MA dürfen keine Zahlungen untereinander freigeben</w:t>
            </w:r>
          </w:p>
        </w:tc>
      </w:tr>
      <w:tr w:rsidR="005B0424" w:rsidRPr="006A4B80" w14:paraId="2D59DA76" w14:textId="77777777" w:rsidTr="009261AB">
        <w:trPr>
          <w:gridAfter w:val="1"/>
          <w:wAfter w:w="9" w:type="dxa"/>
          <w:trHeight w:val="277"/>
        </w:trPr>
        <w:tc>
          <w:tcPr>
            <w:tcW w:w="4250" w:type="dxa"/>
            <w:tcBorders>
              <w:bottom w:val="single" w:sz="4" w:space="0" w:color="auto"/>
            </w:tcBorders>
            <w:tcMar>
              <w:top w:w="28" w:type="dxa"/>
              <w:bottom w:w="28" w:type="dxa"/>
            </w:tcMar>
          </w:tcPr>
          <w:p w14:paraId="70DE5E3E" w14:textId="21217731" w:rsidR="005B0424" w:rsidRPr="006A4B80" w:rsidRDefault="005B0424" w:rsidP="009261AB">
            <w:pPr>
              <w:pStyle w:val="GKFliesstext"/>
            </w:pPr>
            <w:r w:rsidRPr="006A4B80">
              <w:t xml:space="preserve">Barzahlungen oder Zahlungen mit Kreditkarte bis CHF </w:t>
            </w:r>
            <w:r w:rsidR="001B63EC">
              <w:t>5</w:t>
            </w:r>
            <w:r w:rsidRPr="006A4B80">
              <w:t>’000.- pro Ereignis innerhalb des Budgets</w:t>
            </w:r>
          </w:p>
        </w:tc>
        <w:tc>
          <w:tcPr>
            <w:tcW w:w="1843" w:type="dxa"/>
            <w:tcBorders>
              <w:bottom w:val="single" w:sz="4" w:space="0" w:color="auto"/>
            </w:tcBorders>
            <w:tcMar>
              <w:top w:w="28" w:type="dxa"/>
              <w:bottom w:w="28" w:type="dxa"/>
            </w:tcMar>
          </w:tcPr>
          <w:p w14:paraId="1DD259A6" w14:textId="6BF4ECB1" w:rsidR="005B0424" w:rsidRPr="006A4B80" w:rsidRDefault="005B0424" w:rsidP="009261AB">
            <w:pPr>
              <w:pStyle w:val="GKFliesstext"/>
            </w:pPr>
            <w:r w:rsidRPr="006A4B80">
              <w:t>V</w:t>
            </w:r>
            <w:r w:rsidR="00970CF4">
              <w:t>S</w:t>
            </w:r>
            <w:r w:rsidRPr="006A4B80">
              <w:t>, G</w:t>
            </w:r>
            <w:r>
              <w:t>L</w:t>
            </w:r>
            <w:r w:rsidRPr="006A4B80">
              <w:t xml:space="preserve">, </w:t>
            </w:r>
            <w:r w:rsidR="005A0C65">
              <w:t xml:space="preserve">UB, </w:t>
            </w:r>
            <w:r w:rsidRPr="006A4B80">
              <w:t>MA</w:t>
            </w:r>
          </w:p>
        </w:tc>
        <w:tc>
          <w:tcPr>
            <w:tcW w:w="3611" w:type="dxa"/>
            <w:tcBorders>
              <w:bottom w:val="single" w:sz="4" w:space="0" w:color="auto"/>
            </w:tcBorders>
            <w:tcMar>
              <w:top w:w="28" w:type="dxa"/>
              <w:bottom w:w="28" w:type="dxa"/>
            </w:tcMar>
          </w:tcPr>
          <w:p w14:paraId="29C60927" w14:textId="3EEDA06E" w:rsidR="005B0424" w:rsidRPr="006A4B80" w:rsidRDefault="005B0424" w:rsidP="009261AB">
            <w:pPr>
              <w:pStyle w:val="GKFliesstext"/>
            </w:pPr>
            <w:r w:rsidRPr="003E2BA7">
              <w:t>Einzel</w:t>
            </w:r>
            <w:r w:rsidR="00670DA8" w:rsidRPr="003E2BA7">
              <w:t xml:space="preserve">, </w:t>
            </w:r>
            <w:r w:rsidR="003E2BA7" w:rsidRPr="003E2BA7">
              <w:t xml:space="preserve">Für MA: </w:t>
            </w:r>
            <w:r w:rsidR="00670DA8" w:rsidRPr="003E2BA7">
              <w:t>Kostendach von CHF 5000 pro Monat, im Rahmen des Jahresbudgets</w:t>
            </w:r>
          </w:p>
        </w:tc>
      </w:tr>
      <w:tr w:rsidR="005B0424" w:rsidRPr="006A4B80" w14:paraId="0D083DBF" w14:textId="77777777" w:rsidTr="009261AB">
        <w:trPr>
          <w:gridAfter w:val="1"/>
          <w:wAfter w:w="9" w:type="dxa"/>
          <w:trHeight w:val="277"/>
        </w:trPr>
        <w:tc>
          <w:tcPr>
            <w:tcW w:w="4250" w:type="dxa"/>
            <w:tcBorders>
              <w:bottom w:val="single" w:sz="4" w:space="0" w:color="auto"/>
            </w:tcBorders>
            <w:tcMar>
              <w:top w:w="28" w:type="dxa"/>
              <w:bottom w:w="28" w:type="dxa"/>
            </w:tcMar>
          </w:tcPr>
          <w:p w14:paraId="6B1EAAAB" w14:textId="77777777" w:rsidR="005B0424" w:rsidRPr="006A4B80" w:rsidRDefault="005B0424" w:rsidP="009261AB">
            <w:pPr>
              <w:pStyle w:val="GKFliesstext"/>
            </w:pPr>
            <w:r w:rsidRPr="006A4B80">
              <w:t>Spesenabrechnungen</w:t>
            </w:r>
          </w:p>
        </w:tc>
        <w:tc>
          <w:tcPr>
            <w:tcW w:w="1843" w:type="dxa"/>
            <w:tcBorders>
              <w:bottom w:val="single" w:sz="4" w:space="0" w:color="auto"/>
            </w:tcBorders>
            <w:tcMar>
              <w:top w:w="28" w:type="dxa"/>
              <w:bottom w:w="28" w:type="dxa"/>
            </w:tcMar>
          </w:tcPr>
          <w:p w14:paraId="12865F1B" w14:textId="7313C9DE" w:rsidR="005B0424" w:rsidRPr="006A4B80" w:rsidRDefault="005B0424" w:rsidP="009261AB">
            <w:pPr>
              <w:pStyle w:val="GKFliesstext"/>
            </w:pPr>
            <w:r w:rsidRPr="006A4B80">
              <w:t>G</w:t>
            </w:r>
            <w:r>
              <w:t>L</w:t>
            </w:r>
            <w:r w:rsidRPr="006A4B80">
              <w:t xml:space="preserve">, </w:t>
            </w:r>
            <w:r w:rsidR="005A0C65">
              <w:t>UB</w:t>
            </w:r>
          </w:p>
        </w:tc>
        <w:tc>
          <w:tcPr>
            <w:tcW w:w="3611" w:type="dxa"/>
            <w:tcBorders>
              <w:bottom w:val="single" w:sz="4" w:space="0" w:color="auto"/>
            </w:tcBorders>
            <w:tcMar>
              <w:top w:w="28" w:type="dxa"/>
              <w:bottom w:w="28" w:type="dxa"/>
            </w:tcMar>
          </w:tcPr>
          <w:p w14:paraId="47FB4163" w14:textId="77777777" w:rsidR="005B0424" w:rsidRPr="006A4B80" w:rsidRDefault="005B0424" w:rsidP="009261AB">
            <w:pPr>
              <w:pStyle w:val="GKFliesstext"/>
            </w:pPr>
          </w:p>
        </w:tc>
      </w:tr>
      <w:tr w:rsidR="005B0424" w:rsidRPr="006A4B80" w14:paraId="3778CBC9" w14:textId="77777777" w:rsidTr="009261AB">
        <w:trPr>
          <w:gridAfter w:val="1"/>
          <w:wAfter w:w="9" w:type="dxa"/>
          <w:trHeight w:val="277"/>
        </w:trPr>
        <w:tc>
          <w:tcPr>
            <w:tcW w:w="4250" w:type="dxa"/>
            <w:tcBorders>
              <w:bottom w:val="single" w:sz="4" w:space="0" w:color="auto"/>
            </w:tcBorders>
            <w:tcMar>
              <w:top w:w="28" w:type="dxa"/>
              <w:bottom w:w="28" w:type="dxa"/>
            </w:tcMar>
          </w:tcPr>
          <w:p w14:paraId="10358681" w14:textId="77777777" w:rsidR="005B0424" w:rsidRPr="006A4B80" w:rsidRDefault="005B0424" w:rsidP="009261AB">
            <w:pPr>
              <w:pStyle w:val="GKFliesstext"/>
            </w:pPr>
            <w:r w:rsidRPr="006A4B80">
              <w:t>Spesenfreigabe</w:t>
            </w:r>
          </w:p>
        </w:tc>
        <w:tc>
          <w:tcPr>
            <w:tcW w:w="1843" w:type="dxa"/>
            <w:tcBorders>
              <w:bottom w:val="single" w:sz="4" w:space="0" w:color="auto"/>
            </w:tcBorders>
            <w:tcMar>
              <w:top w:w="28" w:type="dxa"/>
              <w:bottom w:w="28" w:type="dxa"/>
            </w:tcMar>
          </w:tcPr>
          <w:p w14:paraId="7075CC97" w14:textId="21026619" w:rsidR="005B0424" w:rsidRPr="006A4B80" w:rsidRDefault="005B0424" w:rsidP="009261AB">
            <w:pPr>
              <w:pStyle w:val="GKFliesstext"/>
            </w:pPr>
            <w:r w:rsidRPr="006A4B80">
              <w:t>G</w:t>
            </w:r>
            <w:r>
              <w:t>L</w:t>
            </w:r>
            <w:r w:rsidR="005A0C65">
              <w:t>, UB</w:t>
            </w:r>
            <w:r w:rsidR="002C7C51">
              <w:t>, VS</w:t>
            </w:r>
          </w:p>
        </w:tc>
        <w:tc>
          <w:tcPr>
            <w:tcW w:w="3611" w:type="dxa"/>
            <w:tcBorders>
              <w:bottom w:val="single" w:sz="4" w:space="0" w:color="auto"/>
            </w:tcBorders>
            <w:tcMar>
              <w:top w:w="28" w:type="dxa"/>
              <w:bottom w:w="28" w:type="dxa"/>
            </w:tcMar>
          </w:tcPr>
          <w:p w14:paraId="7236B2DD" w14:textId="72186484" w:rsidR="005B0424" w:rsidRPr="006A4B80" w:rsidRDefault="005B0424" w:rsidP="009261AB">
            <w:pPr>
              <w:pStyle w:val="GKFliesstext"/>
            </w:pPr>
            <w:r w:rsidRPr="006A4B80">
              <w:t xml:space="preserve">Ab CHF </w:t>
            </w:r>
            <w:r w:rsidR="002C7C51">
              <w:t>2</w:t>
            </w:r>
            <w:r w:rsidR="005A0C65">
              <w:t>‘</w:t>
            </w:r>
            <w:r w:rsidRPr="006A4B80">
              <w:t>000.-: G</w:t>
            </w:r>
            <w:r w:rsidR="00603A75">
              <w:t>L</w:t>
            </w:r>
          </w:p>
        </w:tc>
      </w:tr>
      <w:tr w:rsidR="005B0424" w:rsidRPr="006A4B80" w14:paraId="2FAB9C30" w14:textId="77777777" w:rsidTr="009261AB">
        <w:trPr>
          <w:gridAfter w:val="1"/>
          <w:wAfter w:w="9" w:type="dxa"/>
          <w:trHeight w:val="277"/>
        </w:trPr>
        <w:tc>
          <w:tcPr>
            <w:tcW w:w="4250" w:type="dxa"/>
            <w:tcBorders>
              <w:bottom w:val="single" w:sz="4" w:space="0" w:color="auto"/>
            </w:tcBorders>
            <w:tcMar>
              <w:top w:w="28" w:type="dxa"/>
              <w:bottom w:w="28" w:type="dxa"/>
            </w:tcMar>
          </w:tcPr>
          <w:p w14:paraId="302EAF78" w14:textId="77777777" w:rsidR="005B0424" w:rsidRPr="006A4B80" w:rsidRDefault="005B0424" w:rsidP="009261AB">
            <w:pPr>
              <w:pStyle w:val="GKFliesstext"/>
            </w:pPr>
            <w:r w:rsidRPr="006A4B80">
              <w:t>Reporting an Geldgeber</w:t>
            </w:r>
          </w:p>
        </w:tc>
        <w:tc>
          <w:tcPr>
            <w:tcW w:w="1843" w:type="dxa"/>
            <w:tcBorders>
              <w:bottom w:val="single" w:sz="4" w:space="0" w:color="auto"/>
            </w:tcBorders>
            <w:tcMar>
              <w:top w:w="28" w:type="dxa"/>
              <w:bottom w:w="28" w:type="dxa"/>
            </w:tcMar>
          </w:tcPr>
          <w:p w14:paraId="0A0E5315" w14:textId="2B3BEA1D" w:rsidR="005B0424" w:rsidRPr="006A4B80" w:rsidRDefault="005B0424" w:rsidP="009261AB">
            <w:pPr>
              <w:pStyle w:val="GKFliesstext"/>
            </w:pPr>
            <w:r w:rsidRPr="006A4B80">
              <w:t>G</w:t>
            </w:r>
            <w:r>
              <w:t>L</w:t>
            </w:r>
            <w:r w:rsidR="005A0C65">
              <w:t>, UB</w:t>
            </w:r>
          </w:p>
        </w:tc>
        <w:tc>
          <w:tcPr>
            <w:tcW w:w="3611" w:type="dxa"/>
            <w:tcBorders>
              <w:bottom w:val="single" w:sz="4" w:space="0" w:color="auto"/>
            </w:tcBorders>
            <w:tcMar>
              <w:top w:w="28" w:type="dxa"/>
              <w:bottom w:w="28" w:type="dxa"/>
            </w:tcMar>
          </w:tcPr>
          <w:p w14:paraId="629600DA" w14:textId="77777777" w:rsidR="005B0424" w:rsidRPr="006A4B80" w:rsidRDefault="005B0424" w:rsidP="009261AB">
            <w:pPr>
              <w:pStyle w:val="GKFliesstext"/>
            </w:pPr>
            <w:r w:rsidRPr="006A4B80">
              <w:t>Falls Reporting per E-Mail erfolgt, muss Zweitperson im cc sein</w:t>
            </w:r>
          </w:p>
        </w:tc>
      </w:tr>
    </w:tbl>
    <w:tbl>
      <w:tblPr>
        <w:tblpPr w:leftFromText="141" w:rightFromText="141" w:vertAnchor="text" w:horzAnchor="margin" w:tblpX="-5" w:tblpY="45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0"/>
        <w:gridCol w:w="1843"/>
        <w:gridCol w:w="3688"/>
      </w:tblGrid>
      <w:tr w:rsidR="00624BB4" w:rsidRPr="006A4B80" w14:paraId="0E4F679C" w14:textId="77777777" w:rsidTr="00624BB4">
        <w:tc>
          <w:tcPr>
            <w:tcW w:w="9781" w:type="dxa"/>
            <w:gridSpan w:val="3"/>
            <w:shd w:val="clear" w:color="auto" w:fill="FFF2CC"/>
            <w:tcMar>
              <w:top w:w="28" w:type="dxa"/>
              <w:bottom w:w="28" w:type="dxa"/>
            </w:tcMar>
          </w:tcPr>
          <w:p w14:paraId="1B0E4A91" w14:textId="77777777" w:rsidR="00624BB4" w:rsidRPr="00FE0803" w:rsidRDefault="00624BB4" w:rsidP="00624BB4">
            <w:pPr>
              <w:pStyle w:val="GKTitelebene2"/>
            </w:pPr>
            <w:r w:rsidRPr="006A4B80">
              <w:t>HR</w:t>
            </w:r>
          </w:p>
        </w:tc>
      </w:tr>
      <w:tr w:rsidR="00624BB4" w:rsidRPr="006A4B80" w14:paraId="135BC209" w14:textId="77777777" w:rsidTr="00624BB4">
        <w:tc>
          <w:tcPr>
            <w:tcW w:w="4250" w:type="dxa"/>
          </w:tcPr>
          <w:p w14:paraId="1746715D" w14:textId="77777777" w:rsidR="00624BB4" w:rsidRPr="006A4B80" w:rsidRDefault="00624BB4" w:rsidP="00624BB4">
            <w:pPr>
              <w:pStyle w:val="GKFliesstext"/>
              <w:rPr>
                <w:bCs/>
              </w:rPr>
            </w:pPr>
            <w:r w:rsidRPr="006A4B80">
              <w:rPr>
                <w:bCs/>
              </w:rPr>
              <w:t>Individuelle Lohnanpassungen im Rahmen des Budgets und unter CHF 10'000.- pro Jahr (gesamthaft für alle Arbeitnehmer*innen)</w:t>
            </w:r>
          </w:p>
        </w:tc>
        <w:tc>
          <w:tcPr>
            <w:tcW w:w="1843" w:type="dxa"/>
          </w:tcPr>
          <w:p w14:paraId="0477BE47" w14:textId="77777777" w:rsidR="00624BB4" w:rsidRPr="006A4B80" w:rsidRDefault="00624BB4" w:rsidP="00624BB4">
            <w:pPr>
              <w:pStyle w:val="GKFliesstext"/>
            </w:pPr>
            <w:r w:rsidRPr="006A4B80">
              <w:t>G</w:t>
            </w:r>
            <w:r>
              <w:t>L</w:t>
            </w:r>
            <w:r w:rsidRPr="006A4B80">
              <w:t xml:space="preserve">, </w:t>
            </w:r>
            <w:r>
              <w:t xml:space="preserve">UB, </w:t>
            </w:r>
            <w:r w:rsidRPr="006A4B80">
              <w:t>V</w:t>
            </w:r>
            <w:r>
              <w:t>S</w:t>
            </w:r>
          </w:p>
        </w:tc>
        <w:tc>
          <w:tcPr>
            <w:tcW w:w="3683" w:type="dxa"/>
          </w:tcPr>
          <w:p w14:paraId="00CB53D5" w14:textId="77777777" w:rsidR="00624BB4" w:rsidRPr="006A4B80" w:rsidRDefault="00624BB4" w:rsidP="00624BB4">
            <w:pPr>
              <w:pStyle w:val="GKFliesstext"/>
            </w:pPr>
            <w:r w:rsidRPr="006A4B80">
              <w:t>Zu zweien</w:t>
            </w:r>
          </w:p>
        </w:tc>
      </w:tr>
      <w:tr w:rsidR="00624BB4" w:rsidRPr="006A4B80" w14:paraId="58E819F4" w14:textId="77777777" w:rsidTr="00624BB4">
        <w:tc>
          <w:tcPr>
            <w:tcW w:w="4250" w:type="dxa"/>
          </w:tcPr>
          <w:p w14:paraId="422F9AD4" w14:textId="77777777" w:rsidR="00624BB4" w:rsidRPr="006A4B80" w:rsidRDefault="00624BB4" w:rsidP="00624BB4">
            <w:pPr>
              <w:pStyle w:val="GKFliesstext"/>
              <w:rPr>
                <w:bCs/>
              </w:rPr>
            </w:pPr>
            <w:r w:rsidRPr="006A4B80">
              <w:rPr>
                <w:bCs/>
              </w:rPr>
              <w:t>Individuelle Lohnanpassungen über CHF 10'000.- pro Jahr</w:t>
            </w:r>
          </w:p>
        </w:tc>
        <w:tc>
          <w:tcPr>
            <w:tcW w:w="1843" w:type="dxa"/>
          </w:tcPr>
          <w:p w14:paraId="375387E7" w14:textId="77777777" w:rsidR="00624BB4" w:rsidRPr="006A4B80" w:rsidRDefault="00624BB4" w:rsidP="00624BB4">
            <w:pPr>
              <w:pStyle w:val="GKFliesstext"/>
            </w:pPr>
            <w:r w:rsidRPr="006A4B80">
              <w:t>V</w:t>
            </w:r>
            <w:r>
              <w:t>S</w:t>
            </w:r>
            <w:r w:rsidRPr="006A4B80">
              <w:t xml:space="preserve"> </w:t>
            </w:r>
          </w:p>
        </w:tc>
        <w:tc>
          <w:tcPr>
            <w:tcW w:w="3683" w:type="dxa"/>
          </w:tcPr>
          <w:p w14:paraId="1A9172A6" w14:textId="77777777" w:rsidR="00624BB4" w:rsidRPr="006A4B80" w:rsidRDefault="00624BB4" w:rsidP="00624BB4">
            <w:pPr>
              <w:pStyle w:val="GKFliesstext"/>
            </w:pPr>
            <w:r w:rsidRPr="006A4B80">
              <w:t>Vorstandsbeschluss</w:t>
            </w:r>
          </w:p>
        </w:tc>
      </w:tr>
      <w:tr w:rsidR="00624BB4" w:rsidRPr="006A4B80" w14:paraId="21FAFDCC" w14:textId="77777777" w:rsidTr="00624BB4">
        <w:trPr>
          <w:cantSplit/>
        </w:trPr>
        <w:tc>
          <w:tcPr>
            <w:tcW w:w="9776" w:type="dxa"/>
            <w:gridSpan w:val="3"/>
            <w:shd w:val="clear" w:color="auto" w:fill="FFF2CC"/>
          </w:tcPr>
          <w:p w14:paraId="5B3882B3" w14:textId="77777777" w:rsidR="00624BB4" w:rsidRPr="00FE0803" w:rsidRDefault="00624BB4" w:rsidP="00624BB4">
            <w:pPr>
              <w:pStyle w:val="GKTitelebene2"/>
            </w:pPr>
            <w:r w:rsidRPr="006A4B80">
              <w:t xml:space="preserve">Verträge mit </w:t>
            </w:r>
            <w:r>
              <w:t>D</w:t>
            </w:r>
            <w:r w:rsidRPr="006A4B80">
              <w:t xml:space="preserve">ritten / </w:t>
            </w:r>
            <w:r>
              <w:t>B</w:t>
            </w:r>
            <w:r w:rsidRPr="006A4B80">
              <w:t>estellungen</w:t>
            </w:r>
          </w:p>
        </w:tc>
      </w:tr>
      <w:tr w:rsidR="00624BB4" w:rsidRPr="006A4B80" w14:paraId="580F8ADA" w14:textId="77777777" w:rsidTr="00624BB4">
        <w:trPr>
          <w:cantSplit/>
        </w:trPr>
        <w:tc>
          <w:tcPr>
            <w:tcW w:w="4250" w:type="dxa"/>
          </w:tcPr>
          <w:p w14:paraId="34E73CBF" w14:textId="77777777" w:rsidR="00624BB4" w:rsidRPr="006A4B80" w:rsidRDefault="00624BB4" w:rsidP="00624BB4">
            <w:pPr>
              <w:pStyle w:val="GKFliesstext"/>
            </w:pPr>
            <w:r w:rsidRPr="006A4B80">
              <w:t>Vertragssumme über CHF 50'000 im Einzelfall (inkl. M</w:t>
            </w:r>
            <w:r>
              <w:t>w</w:t>
            </w:r>
            <w:r w:rsidRPr="006A4B80">
              <w:t>S</w:t>
            </w:r>
            <w:r>
              <w:t>t.</w:t>
            </w:r>
            <w:r w:rsidRPr="006A4B80">
              <w:t>)</w:t>
            </w:r>
          </w:p>
        </w:tc>
        <w:tc>
          <w:tcPr>
            <w:tcW w:w="1843" w:type="dxa"/>
          </w:tcPr>
          <w:p w14:paraId="261249B9" w14:textId="77777777" w:rsidR="00624BB4" w:rsidRPr="006A4B80" w:rsidRDefault="00624BB4" w:rsidP="00624BB4">
            <w:pPr>
              <w:pStyle w:val="GKFliesstext"/>
            </w:pPr>
            <w:r w:rsidRPr="006A4B80">
              <w:t>V</w:t>
            </w:r>
            <w:r>
              <w:t>S</w:t>
            </w:r>
            <w:r w:rsidRPr="006A4B80">
              <w:t>, G</w:t>
            </w:r>
            <w:r>
              <w:t>L</w:t>
            </w:r>
          </w:p>
        </w:tc>
        <w:tc>
          <w:tcPr>
            <w:tcW w:w="3683" w:type="dxa"/>
          </w:tcPr>
          <w:p w14:paraId="26A30BFC" w14:textId="77777777" w:rsidR="00624BB4" w:rsidRPr="006A4B80" w:rsidRDefault="00624BB4" w:rsidP="00624BB4">
            <w:pPr>
              <w:pStyle w:val="GKFliesstext"/>
            </w:pPr>
            <w:r w:rsidRPr="006A4B80">
              <w:t>Zu zweien, davon mindestens 1 Mitglied des Vorstands</w:t>
            </w:r>
          </w:p>
        </w:tc>
      </w:tr>
      <w:tr w:rsidR="00624BB4" w:rsidRPr="006A4B80" w14:paraId="43D9F42D" w14:textId="77777777" w:rsidTr="00624BB4">
        <w:trPr>
          <w:cantSplit/>
        </w:trPr>
        <w:tc>
          <w:tcPr>
            <w:tcW w:w="4250" w:type="dxa"/>
          </w:tcPr>
          <w:p w14:paraId="674EB1E6" w14:textId="77777777" w:rsidR="00624BB4" w:rsidRPr="006A4B80" w:rsidRDefault="00624BB4" w:rsidP="00624BB4">
            <w:pPr>
              <w:pStyle w:val="GKFliesstext"/>
            </w:pPr>
            <w:r w:rsidRPr="006A4B80">
              <w:t>Vertragssumme zwischen CHF 2</w:t>
            </w:r>
            <w:r>
              <w:t>0</w:t>
            </w:r>
            <w:r w:rsidRPr="006A4B80">
              <w:t>’00</w:t>
            </w:r>
            <w:r>
              <w:t>0</w:t>
            </w:r>
            <w:r w:rsidRPr="006A4B80">
              <w:t xml:space="preserve"> und CHF 50’000 pro </w:t>
            </w:r>
            <w:r w:rsidRPr="00F0581A">
              <w:t>Ereignis innerhalb des Budgets (inkl. MwSt.)</w:t>
            </w:r>
          </w:p>
        </w:tc>
        <w:tc>
          <w:tcPr>
            <w:tcW w:w="1843" w:type="dxa"/>
          </w:tcPr>
          <w:p w14:paraId="510BA330" w14:textId="77777777" w:rsidR="00624BB4" w:rsidRPr="006A4B80" w:rsidRDefault="00624BB4" w:rsidP="00624BB4">
            <w:pPr>
              <w:pStyle w:val="GKFliesstext"/>
            </w:pPr>
            <w:r w:rsidRPr="006A4B80">
              <w:t>V</w:t>
            </w:r>
            <w:r>
              <w:t>S</w:t>
            </w:r>
            <w:r w:rsidRPr="006A4B80">
              <w:t>, G</w:t>
            </w:r>
            <w:r>
              <w:t>L</w:t>
            </w:r>
            <w:r w:rsidRPr="006A4B80">
              <w:t xml:space="preserve">, </w:t>
            </w:r>
            <w:r>
              <w:t>UB</w:t>
            </w:r>
          </w:p>
        </w:tc>
        <w:tc>
          <w:tcPr>
            <w:tcW w:w="3683" w:type="dxa"/>
          </w:tcPr>
          <w:p w14:paraId="46805216" w14:textId="77777777" w:rsidR="00624BB4" w:rsidRPr="006A4B80" w:rsidRDefault="00624BB4" w:rsidP="00624BB4">
            <w:pPr>
              <w:pStyle w:val="GKFliesstext"/>
            </w:pPr>
            <w:r w:rsidRPr="006A4B80">
              <w:t>Zu zweien</w:t>
            </w:r>
            <w:r>
              <w:t xml:space="preserve"> mit einem Mitglied der GL </w:t>
            </w:r>
            <w:r>
              <w:br/>
            </w:r>
          </w:p>
        </w:tc>
      </w:tr>
      <w:tr w:rsidR="00624BB4" w:rsidRPr="006A4B80" w14:paraId="125099FF" w14:textId="77777777" w:rsidTr="00624BB4">
        <w:trPr>
          <w:cantSplit/>
        </w:trPr>
        <w:tc>
          <w:tcPr>
            <w:tcW w:w="4250" w:type="dxa"/>
          </w:tcPr>
          <w:p w14:paraId="1B79488D" w14:textId="77777777" w:rsidR="00624BB4" w:rsidRPr="006A4B80" w:rsidRDefault="00624BB4" w:rsidP="00624BB4">
            <w:pPr>
              <w:pStyle w:val="GKFliesstext"/>
            </w:pPr>
            <w:r w:rsidRPr="006A4B80">
              <w:t xml:space="preserve">Vertragssumme zwischen CHF </w:t>
            </w:r>
            <w:r>
              <w:t>5'</w:t>
            </w:r>
            <w:r w:rsidRPr="006A4B80">
              <w:t>001</w:t>
            </w:r>
            <w:r>
              <w:t>.-</w:t>
            </w:r>
            <w:r w:rsidRPr="006A4B80">
              <w:t xml:space="preserve"> und CHF 2</w:t>
            </w:r>
            <w:r>
              <w:t>0</w:t>
            </w:r>
            <w:r w:rsidRPr="006A4B80">
              <w:t>’000.- pro Ereignis innerhalb des Budgets (inkl. M</w:t>
            </w:r>
            <w:r>
              <w:t>w</w:t>
            </w:r>
            <w:r w:rsidRPr="006A4B80">
              <w:t>S</w:t>
            </w:r>
            <w:r>
              <w:t>t.</w:t>
            </w:r>
            <w:r w:rsidRPr="006A4B80">
              <w:t>)</w:t>
            </w:r>
          </w:p>
        </w:tc>
        <w:tc>
          <w:tcPr>
            <w:tcW w:w="1843" w:type="dxa"/>
          </w:tcPr>
          <w:p w14:paraId="16E119C6" w14:textId="77777777" w:rsidR="00624BB4" w:rsidRPr="006A4B80" w:rsidRDefault="00624BB4" w:rsidP="00624BB4">
            <w:pPr>
              <w:pStyle w:val="GKFliesstext"/>
            </w:pPr>
            <w:r>
              <w:t>MA, GL, UB, VS</w:t>
            </w:r>
          </w:p>
        </w:tc>
        <w:tc>
          <w:tcPr>
            <w:tcW w:w="3683" w:type="dxa"/>
          </w:tcPr>
          <w:p w14:paraId="54A67E85" w14:textId="77777777" w:rsidR="00624BB4" w:rsidRPr="006A4B80" w:rsidRDefault="00624BB4" w:rsidP="00624BB4">
            <w:pPr>
              <w:pStyle w:val="GKFliesstext"/>
            </w:pPr>
            <w:r w:rsidRPr="006A4B80">
              <w:t>Zu zweien</w:t>
            </w:r>
            <w:r>
              <w:t xml:space="preserve"> </w:t>
            </w:r>
            <w:r w:rsidRPr="006A4B80">
              <w:t>mit einem Mitglied der G</w:t>
            </w:r>
            <w:r>
              <w:t>L</w:t>
            </w:r>
            <w:r w:rsidRPr="006A4B80">
              <w:t xml:space="preserve"> </w:t>
            </w:r>
            <w:r>
              <w:t>oder UB</w:t>
            </w:r>
            <w:r>
              <w:br/>
            </w:r>
          </w:p>
        </w:tc>
      </w:tr>
      <w:tr w:rsidR="00624BB4" w:rsidRPr="006A4B80" w14:paraId="2D8F61A8" w14:textId="77777777" w:rsidTr="00624BB4">
        <w:trPr>
          <w:cantSplit/>
        </w:trPr>
        <w:tc>
          <w:tcPr>
            <w:tcW w:w="4250" w:type="dxa"/>
          </w:tcPr>
          <w:p w14:paraId="393091C5" w14:textId="77777777" w:rsidR="00624BB4" w:rsidRPr="006A4B80" w:rsidRDefault="00624BB4" w:rsidP="00624BB4">
            <w:pPr>
              <w:pStyle w:val="GKFliesstext"/>
            </w:pPr>
            <w:r>
              <w:t>Vertragssumme bis CHF 5‘000.- pro Ereignis innerhalb des Budgets (inkl. MwSt.)</w:t>
            </w:r>
          </w:p>
        </w:tc>
        <w:tc>
          <w:tcPr>
            <w:tcW w:w="1843" w:type="dxa"/>
          </w:tcPr>
          <w:p w14:paraId="17550D02" w14:textId="77777777" w:rsidR="00624BB4" w:rsidRPr="006A4B80" w:rsidRDefault="00624BB4" w:rsidP="00624BB4">
            <w:pPr>
              <w:pStyle w:val="GKFliesstext"/>
            </w:pPr>
            <w:r>
              <w:t>MA, GL, UB, VS</w:t>
            </w:r>
          </w:p>
        </w:tc>
        <w:tc>
          <w:tcPr>
            <w:tcW w:w="3683" w:type="dxa"/>
          </w:tcPr>
          <w:p w14:paraId="34E0C26B" w14:textId="77777777" w:rsidR="00624BB4" w:rsidRPr="00CF00A3" w:rsidRDefault="00624BB4" w:rsidP="00624BB4">
            <w:pPr>
              <w:pStyle w:val="GKFliesstext"/>
            </w:pPr>
            <w:r>
              <w:t>Einzel</w:t>
            </w:r>
          </w:p>
        </w:tc>
      </w:tr>
      <w:tr w:rsidR="00624BB4" w:rsidRPr="006A4B80" w14:paraId="37E69F82" w14:textId="77777777" w:rsidTr="00624BB4">
        <w:trPr>
          <w:cantSplit/>
        </w:trPr>
        <w:tc>
          <w:tcPr>
            <w:tcW w:w="4250" w:type="dxa"/>
          </w:tcPr>
          <w:p w14:paraId="70A23B40" w14:textId="77777777" w:rsidR="00624BB4" w:rsidRPr="006A4B80" w:rsidRDefault="00624BB4" w:rsidP="00624BB4">
            <w:pPr>
              <w:pStyle w:val="GKFliesstext"/>
            </w:pPr>
            <w:r w:rsidRPr="006A4B80">
              <w:t>Unbegrenzte Summe innerhalb des Kostenvoranschlags</w:t>
            </w:r>
          </w:p>
        </w:tc>
        <w:tc>
          <w:tcPr>
            <w:tcW w:w="1843" w:type="dxa"/>
          </w:tcPr>
          <w:p w14:paraId="1AC8028F" w14:textId="77777777" w:rsidR="00624BB4" w:rsidRPr="006A4B80" w:rsidRDefault="00624BB4" w:rsidP="00624BB4">
            <w:pPr>
              <w:pStyle w:val="GKFliesstext"/>
            </w:pPr>
            <w:r w:rsidRPr="006A4B80">
              <w:t>BAUKO</w:t>
            </w:r>
            <w:r>
              <w:t>, VS</w:t>
            </w:r>
          </w:p>
        </w:tc>
        <w:tc>
          <w:tcPr>
            <w:tcW w:w="3683" w:type="dxa"/>
          </w:tcPr>
          <w:p w14:paraId="0616E89E" w14:textId="77777777" w:rsidR="00624BB4" w:rsidRPr="006A4B80" w:rsidRDefault="00624BB4" w:rsidP="00624BB4">
            <w:pPr>
              <w:pStyle w:val="GKFliesstext"/>
            </w:pPr>
            <w:r w:rsidRPr="00F0581A">
              <w:t>Zu zweien</w:t>
            </w:r>
          </w:p>
        </w:tc>
      </w:tr>
    </w:tbl>
    <w:p w14:paraId="49F41AEB" w14:textId="503C2113" w:rsidR="005B0424" w:rsidRPr="00624BB4" w:rsidRDefault="005B0424" w:rsidP="00624BB4">
      <w:r>
        <w:br w:type="page"/>
      </w:r>
    </w:p>
    <w:p w14:paraId="34B981F0" w14:textId="77777777" w:rsidR="005B0424" w:rsidRPr="00FE0803" w:rsidRDefault="005B0424" w:rsidP="00266710">
      <w:pPr>
        <w:pStyle w:val="GKReglementEbene2"/>
        <w:numPr>
          <w:ilvl w:val="1"/>
          <w:numId w:val="17"/>
        </w:numPr>
      </w:pPr>
      <w:r w:rsidRPr="00FE0803">
        <w:lastRenderedPageBreak/>
        <w:t>Übrige Geschäftsfälle</w:t>
      </w:r>
    </w:p>
    <w:p w14:paraId="4BBAA27D" w14:textId="77777777" w:rsidR="005B0424" w:rsidRPr="006A4B80" w:rsidRDefault="005B0424" w:rsidP="005B0424">
      <w:pPr>
        <w:jc w:val="both"/>
        <w:rPr>
          <w:sz w:val="20"/>
        </w:rPr>
      </w:pPr>
    </w:p>
    <w:tbl>
      <w:tblPr>
        <w:tblW w:w="96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8"/>
        <w:gridCol w:w="2054"/>
        <w:gridCol w:w="3474"/>
      </w:tblGrid>
      <w:tr w:rsidR="005B0424" w:rsidRPr="006A4B80" w14:paraId="7F5FA495" w14:textId="77777777" w:rsidTr="00DC4974">
        <w:tc>
          <w:tcPr>
            <w:tcW w:w="4108" w:type="dxa"/>
            <w:shd w:val="pct20" w:color="auto" w:fill="FFFFFF"/>
            <w:tcMar>
              <w:top w:w="28" w:type="dxa"/>
              <w:bottom w:w="28" w:type="dxa"/>
            </w:tcMar>
          </w:tcPr>
          <w:p w14:paraId="51F86821" w14:textId="77777777" w:rsidR="005B0424" w:rsidRPr="006A4B80" w:rsidRDefault="005B0424" w:rsidP="009261AB">
            <w:pPr>
              <w:pStyle w:val="GKFliesstext"/>
            </w:pPr>
            <w:r w:rsidRPr="006A4B80">
              <w:t>Geschäft bzw. Korrespondenz an:</w:t>
            </w:r>
          </w:p>
        </w:tc>
        <w:tc>
          <w:tcPr>
            <w:tcW w:w="2054" w:type="dxa"/>
            <w:shd w:val="pct20" w:color="auto" w:fill="FFFFFF"/>
            <w:tcMar>
              <w:top w:w="28" w:type="dxa"/>
              <w:bottom w:w="28" w:type="dxa"/>
            </w:tcMar>
          </w:tcPr>
          <w:p w14:paraId="41BFA835" w14:textId="77777777" w:rsidR="005B0424" w:rsidRPr="006A4B80" w:rsidRDefault="005B0424" w:rsidP="009261AB">
            <w:pPr>
              <w:pStyle w:val="GKFliesstext"/>
            </w:pPr>
            <w:r w:rsidRPr="006A4B80">
              <w:t>berechtigt</w:t>
            </w:r>
          </w:p>
        </w:tc>
        <w:tc>
          <w:tcPr>
            <w:tcW w:w="3474" w:type="dxa"/>
            <w:shd w:val="pct20" w:color="auto" w:fill="FFFFFF"/>
            <w:tcMar>
              <w:top w:w="28" w:type="dxa"/>
              <w:bottom w:w="28" w:type="dxa"/>
            </w:tcMar>
          </w:tcPr>
          <w:p w14:paraId="70A4DA82" w14:textId="77777777" w:rsidR="005B0424" w:rsidRPr="006A4B80" w:rsidRDefault="005B0424" w:rsidP="009261AB">
            <w:pPr>
              <w:pStyle w:val="GKFliesstext"/>
            </w:pPr>
            <w:r w:rsidRPr="006A4B80">
              <w:t>Bemerkungen</w:t>
            </w:r>
          </w:p>
        </w:tc>
      </w:tr>
      <w:tr w:rsidR="005B0424" w:rsidRPr="006A4B80" w14:paraId="319DFF17" w14:textId="77777777" w:rsidTr="009261AB">
        <w:tc>
          <w:tcPr>
            <w:tcW w:w="9636" w:type="dxa"/>
            <w:gridSpan w:val="3"/>
            <w:tcBorders>
              <w:top w:val="single" w:sz="4" w:space="0" w:color="auto"/>
              <w:left w:val="single" w:sz="4" w:space="0" w:color="auto"/>
              <w:bottom w:val="single" w:sz="4" w:space="0" w:color="auto"/>
              <w:right w:val="single" w:sz="4" w:space="0" w:color="auto"/>
            </w:tcBorders>
            <w:shd w:val="clear" w:color="auto" w:fill="FFF2CC"/>
            <w:tcMar>
              <w:top w:w="28" w:type="dxa"/>
              <w:bottom w:w="28" w:type="dxa"/>
            </w:tcMar>
          </w:tcPr>
          <w:p w14:paraId="1339F5F9" w14:textId="77777777" w:rsidR="005B0424" w:rsidRPr="006A4B80" w:rsidRDefault="005B0424" w:rsidP="009261AB">
            <w:pPr>
              <w:pStyle w:val="GKTitelebene2"/>
            </w:pPr>
            <w:r w:rsidRPr="006A4B80">
              <w:t>HR</w:t>
            </w:r>
          </w:p>
        </w:tc>
      </w:tr>
      <w:tr w:rsidR="005B0424" w:rsidRPr="006A4B80" w14:paraId="2EB0E00A"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154FE096" w14:textId="4AC8A5FA" w:rsidR="005B0424" w:rsidRPr="006A4B80" w:rsidRDefault="005B0424" w:rsidP="009261AB">
            <w:pPr>
              <w:pStyle w:val="GKFliesstext"/>
            </w:pPr>
            <w:r w:rsidRPr="006A4B80">
              <w:t>Anstellung der Geschäftsleiter</w:t>
            </w:r>
            <w:r w:rsidR="005A0C65">
              <w:t>*in</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34679C0E" w14:textId="153D1B92" w:rsidR="005B0424" w:rsidRPr="006A4B80" w:rsidRDefault="005B0424" w:rsidP="009261AB">
            <w:pPr>
              <w:pStyle w:val="GKFliesstext"/>
            </w:pPr>
            <w:r w:rsidRPr="006A4B80">
              <w:t>V</w:t>
            </w:r>
            <w:r w:rsidR="00970CF4">
              <w:t>S</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05DA9C75" w14:textId="77777777" w:rsidR="005B0424" w:rsidRPr="006A4B80" w:rsidRDefault="005B0424" w:rsidP="009261AB">
            <w:pPr>
              <w:pStyle w:val="GKFliesstext"/>
            </w:pPr>
          </w:p>
        </w:tc>
      </w:tr>
      <w:tr w:rsidR="005B0424" w:rsidRPr="006A4B80" w14:paraId="325E82A7"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528FA790" w14:textId="77777777" w:rsidR="005B0424" w:rsidRPr="006A4B80" w:rsidRDefault="005B0424" w:rsidP="009261AB">
            <w:pPr>
              <w:pStyle w:val="GKFliesstext"/>
            </w:pPr>
            <w:r w:rsidRPr="006A4B80">
              <w:t xml:space="preserve">Alle anderen Anstellungen </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6C1C2789" w14:textId="46A418D7" w:rsidR="005B0424" w:rsidRPr="006A4B80" w:rsidRDefault="005A0C65" w:rsidP="009261AB">
            <w:pPr>
              <w:pStyle w:val="GKFliesstext"/>
            </w:pPr>
            <w:r>
              <w:t>GL, UB</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0F25A603" w14:textId="77777777" w:rsidR="005B0424" w:rsidRPr="006A4B80" w:rsidRDefault="005B0424" w:rsidP="009261AB">
            <w:pPr>
              <w:pStyle w:val="GKFliesstext"/>
            </w:pPr>
            <w:r w:rsidRPr="006A4B80">
              <w:t>Zu zweien, mind. 1 G</w:t>
            </w:r>
            <w:r>
              <w:t>L</w:t>
            </w:r>
            <w:r w:rsidRPr="006A4B80">
              <w:t>-Unterschrift nötig</w:t>
            </w:r>
          </w:p>
        </w:tc>
      </w:tr>
      <w:tr w:rsidR="005B0424" w:rsidRPr="006A4B80" w14:paraId="1118D952"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6EC71808" w14:textId="77777777" w:rsidR="005B0424" w:rsidRPr="006A4B80" w:rsidRDefault="005B0424" w:rsidP="009261AB">
            <w:pPr>
              <w:pStyle w:val="GKFliesstext"/>
            </w:pPr>
            <w:r w:rsidRPr="006A4B80">
              <w:t>Aus- und Weiterbildungen</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66F1E32A" w14:textId="1AFAA677" w:rsidR="005B0424" w:rsidRPr="006A4B80" w:rsidRDefault="005A0C65" w:rsidP="009261AB">
            <w:pPr>
              <w:pStyle w:val="GKFliesstext"/>
            </w:pPr>
            <w:proofErr w:type="spellStart"/>
            <w:r>
              <w:t>gemäss</w:t>
            </w:r>
            <w:proofErr w:type="spellEnd"/>
            <w:r>
              <w:t xml:space="preserve"> </w:t>
            </w:r>
            <w:proofErr w:type="spellStart"/>
            <w:r>
              <w:t>Weiterbildungsre</w:t>
            </w:r>
            <w:r w:rsidR="00DC4974">
              <w:t>-</w:t>
            </w:r>
            <w:r>
              <w:t>glement</w:t>
            </w:r>
            <w:proofErr w:type="spellEnd"/>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68A4B0A0" w14:textId="5ACCA781" w:rsidR="005B0424" w:rsidRPr="006A4B80" w:rsidRDefault="005B0424" w:rsidP="009261AB">
            <w:pPr>
              <w:pStyle w:val="GKFliesstext"/>
            </w:pPr>
            <w:r w:rsidRPr="006A4B80">
              <w:t>Zu zweien</w:t>
            </w:r>
          </w:p>
        </w:tc>
      </w:tr>
      <w:tr w:rsidR="005B0424" w:rsidRPr="006A4B80" w14:paraId="0FD47BFB"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0155E78C" w14:textId="77777777" w:rsidR="005B0424" w:rsidRPr="006A4B80" w:rsidRDefault="005B0424" w:rsidP="009261AB">
            <w:pPr>
              <w:pStyle w:val="GKFliesstext"/>
            </w:pPr>
            <w:r w:rsidRPr="006A4B80">
              <w:t>Kündigungen durch Arbeitgeber</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57A0A7A5" w14:textId="64575C3F" w:rsidR="005B0424" w:rsidRPr="006A4B80" w:rsidRDefault="005B0424" w:rsidP="009261AB">
            <w:pPr>
              <w:pStyle w:val="GKFliesstext"/>
            </w:pPr>
            <w:r w:rsidRPr="006A4B80">
              <w:t>V</w:t>
            </w:r>
            <w:r w:rsidR="00970CF4">
              <w:t>S</w:t>
            </w:r>
            <w:r w:rsidRPr="006A4B80">
              <w:t>, G</w:t>
            </w:r>
            <w:r>
              <w:t>L</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494C5137" w14:textId="0A23CA48" w:rsidR="005B0424" w:rsidRPr="006A4B80" w:rsidRDefault="005B0424" w:rsidP="009261AB">
            <w:pPr>
              <w:pStyle w:val="GKFliesstext"/>
            </w:pPr>
            <w:r w:rsidRPr="006A4B80">
              <w:t xml:space="preserve">Zu </w:t>
            </w:r>
            <w:r w:rsidR="00DC4974">
              <w:t>z</w:t>
            </w:r>
            <w:r w:rsidRPr="006A4B80">
              <w:t>weien</w:t>
            </w:r>
          </w:p>
        </w:tc>
      </w:tr>
      <w:tr w:rsidR="005B0424" w:rsidRPr="006A4B80" w14:paraId="3361F69A"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65A50D38" w14:textId="77777777" w:rsidR="005B0424" w:rsidRPr="006A4B80" w:rsidRDefault="005B0424" w:rsidP="009261AB">
            <w:pPr>
              <w:pStyle w:val="GKFliesstext"/>
            </w:pPr>
            <w:r w:rsidRPr="006A4B80">
              <w:t xml:space="preserve">Vertragsänderungen </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07F910AA" w14:textId="2DB8041F" w:rsidR="005B0424" w:rsidRPr="006A4B80" w:rsidRDefault="005B0424" w:rsidP="009261AB">
            <w:pPr>
              <w:pStyle w:val="GKFliesstext"/>
            </w:pPr>
            <w:r w:rsidRPr="006A4B80">
              <w:t>V</w:t>
            </w:r>
            <w:r w:rsidR="00970CF4">
              <w:t>S</w:t>
            </w:r>
            <w:r w:rsidRPr="006A4B80">
              <w:t>, G</w:t>
            </w:r>
            <w:r>
              <w:t>L</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7900EBC6" w14:textId="096B4506" w:rsidR="005B0424" w:rsidRPr="006A4B80" w:rsidRDefault="005B0424" w:rsidP="009261AB">
            <w:pPr>
              <w:pStyle w:val="GKFliesstext"/>
            </w:pPr>
            <w:r w:rsidRPr="006A4B80">
              <w:t xml:space="preserve">Zu </w:t>
            </w:r>
            <w:r w:rsidR="00DC4974">
              <w:t>z</w:t>
            </w:r>
            <w:r w:rsidRPr="006A4B80">
              <w:t>weien</w:t>
            </w:r>
          </w:p>
        </w:tc>
      </w:tr>
      <w:tr w:rsidR="005B0424" w:rsidRPr="006A4B80" w14:paraId="163FE08F"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503E4C88" w14:textId="77777777" w:rsidR="005B0424" w:rsidRPr="006A4B80" w:rsidRDefault="005B0424" w:rsidP="009261AB">
            <w:pPr>
              <w:pStyle w:val="GKFliesstext"/>
            </w:pPr>
            <w:r w:rsidRPr="006A4B80">
              <w:t>Lohnmeldungen etc. an Dritte</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010AEE67" w14:textId="77777777" w:rsidR="005B0424" w:rsidRPr="006A4B80" w:rsidRDefault="005B0424" w:rsidP="009261AB">
            <w:pPr>
              <w:pStyle w:val="GKFliesstext"/>
            </w:pPr>
            <w:r w:rsidRPr="006A4B80">
              <w:t>G</w:t>
            </w:r>
            <w:r>
              <w:t>L</w:t>
            </w:r>
            <w:r w:rsidRPr="006A4B80">
              <w:t>, MA</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1B689599" w14:textId="77777777" w:rsidR="005B0424" w:rsidRPr="006A4B80" w:rsidRDefault="005B0424" w:rsidP="009261AB">
            <w:pPr>
              <w:pStyle w:val="GKFliesstext"/>
            </w:pPr>
            <w:r w:rsidRPr="006A4B80">
              <w:t>Zu zweien</w:t>
            </w:r>
          </w:p>
        </w:tc>
      </w:tr>
      <w:tr w:rsidR="005B0424" w:rsidRPr="006A4B80" w14:paraId="66CE4449"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2B9681FD" w14:textId="77777777" w:rsidR="005B0424" w:rsidRPr="006A4B80" w:rsidRDefault="005B0424" w:rsidP="009261AB">
            <w:pPr>
              <w:pStyle w:val="GKFliesstext"/>
            </w:pPr>
            <w:r w:rsidRPr="006A4B80">
              <w:t>Freigabe Zeiterfassung</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4805934D" w14:textId="7842F593" w:rsidR="005B0424" w:rsidRPr="006A4B80" w:rsidRDefault="005B0424" w:rsidP="009261AB">
            <w:pPr>
              <w:pStyle w:val="GKFliesstext"/>
            </w:pPr>
            <w:r>
              <w:t>GL,</w:t>
            </w:r>
            <w:r w:rsidR="005A0C65">
              <w:t xml:space="preserve"> </w:t>
            </w:r>
            <w:r w:rsidR="00936B43">
              <w:t xml:space="preserve">UB, </w:t>
            </w:r>
            <w:r w:rsidRPr="006A4B80">
              <w:t>MA</w:t>
            </w:r>
            <w:r>
              <w:t xml:space="preserve"> </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18F0BEA3" w14:textId="77777777" w:rsidR="005B0424" w:rsidRPr="006A4B80" w:rsidRDefault="005B0424" w:rsidP="009261AB">
            <w:pPr>
              <w:pStyle w:val="GKFliesstext"/>
            </w:pPr>
          </w:p>
        </w:tc>
      </w:tr>
      <w:tr w:rsidR="005B0424" w:rsidRPr="006A4B80" w14:paraId="00FF6AF6"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121E92E4" w14:textId="77777777" w:rsidR="005B0424" w:rsidRPr="006A4B80" w:rsidRDefault="005B0424" w:rsidP="009261AB">
            <w:pPr>
              <w:pStyle w:val="GKFliesstext"/>
            </w:pPr>
            <w:r w:rsidRPr="006A4B80">
              <w:t>Visierung Zeiterfassung</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39F5FDA9" w14:textId="13D6674A" w:rsidR="005B0424" w:rsidRPr="006A4B80" w:rsidRDefault="005B0424" w:rsidP="009261AB">
            <w:pPr>
              <w:pStyle w:val="GKFliesstext"/>
            </w:pPr>
            <w:r w:rsidRPr="006A4B80">
              <w:t>G</w:t>
            </w:r>
            <w:r>
              <w:t>L</w:t>
            </w:r>
            <w:r w:rsidRPr="006A4B80">
              <w:t>,</w:t>
            </w:r>
            <w:r w:rsidR="005A0C65">
              <w:t xml:space="preserve"> UB</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2D110527" w14:textId="77777777" w:rsidR="005B0424" w:rsidRPr="006A4B80" w:rsidRDefault="005B0424" w:rsidP="009261AB">
            <w:pPr>
              <w:pStyle w:val="GKFliesstext"/>
            </w:pPr>
          </w:p>
        </w:tc>
      </w:tr>
      <w:tr w:rsidR="005B0424" w:rsidRPr="006A4B80" w14:paraId="445E1C8B" w14:textId="77777777" w:rsidTr="009261AB">
        <w:tc>
          <w:tcPr>
            <w:tcW w:w="9636" w:type="dxa"/>
            <w:gridSpan w:val="3"/>
            <w:tcBorders>
              <w:top w:val="single" w:sz="4" w:space="0" w:color="auto"/>
              <w:left w:val="single" w:sz="4" w:space="0" w:color="auto"/>
              <w:bottom w:val="single" w:sz="4" w:space="0" w:color="auto"/>
              <w:right w:val="single" w:sz="4" w:space="0" w:color="auto"/>
            </w:tcBorders>
            <w:shd w:val="clear" w:color="auto" w:fill="FFF2CC"/>
            <w:tcMar>
              <w:top w:w="28" w:type="dxa"/>
              <w:bottom w:w="28" w:type="dxa"/>
            </w:tcMar>
          </w:tcPr>
          <w:p w14:paraId="61B6FEE9" w14:textId="77777777" w:rsidR="005B0424" w:rsidRPr="00FE0803" w:rsidRDefault="005B0424" w:rsidP="009261AB">
            <w:pPr>
              <w:pStyle w:val="GKTitelebene2"/>
            </w:pPr>
            <w:r w:rsidRPr="006A4B80">
              <w:t>Weitere</w:t>
            </w:r>
          </w:p>
        </w:tc>
      </w:tr>
      <w:tr w:rsidR="005B0424" w:rsidRPr="006A4B80" w14:paraId="2AD970E3"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6979D503" w14:textId="77777777" w:rsidR="005B0424" w:rsidRPr="006A4B80" w:rsidRDefault="005B0424" w:rsidP="009261AB">
            <w:pPr>
              <w:pStyle w:val="GKFliesstext"/>
            </w:pPr>
            <w:r w:rsidRPr="006A4B80">
              <w:t>Vergabe von Wohnungen</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01EDD01A" w14:textId="6E46D957" w:rsidR="005B0424" w:rsidRPr="006A4B80" w:rsidRDefault="00DC4974" w:rsidP="009261AB">
            <w:pPr>
              <w:pStyle w:val="GKFliesstext"/>
            </w:pPr>
            <w:proofErr w:type="spellStart"/>
            <w:r>
              <w:t>G</w:t>
            </w:r>
            <w:r w:rsidR="005A0C65">
              <w:t>em</w:t>
            </w:r>
            <w:r>
              <w:t>mäss</w:t>
            </w:r>
            <w:proofErr w:type="spellEnd"/>
            <w:r>
              <w:br/>
            </w:r>
            <w:r w:rsidR="005A0C65">
              <w:t>Vermietungsregle</w:t>
            </w:r>
            <w:r>
              <w:t>-</w:t>
            </w:r>
            <w:proofErr w:type="spellStart"/>
            <w:r w:rsidR="005A0C65">
              <w:t>ment</w:t>
            </w:r>
            <w:proofErr w:type="spellEnd"/>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1B551A2A" w14:textId="2D297305" w:rsidR="005B0424" w:rsidRPr="006A4B80" w:rsidRDefault="005B0424" w:rsidP="009261AB">
            <w:pPr>
              <w:pStyle w:val="GKFliesstext"/>
            </w:pPr>
          </w:p>
        </w:tc>
      </w:tr>
      <w:tr w:rsidR="005B0424" w:rsidRPr="006A4B80" w14:paraId="2F8098EA"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72CC84B6" w14:textId="77777777" w:rsidR="005B0424" w:rsidRPr="006A4B80" w:rsidRDefault="005B0424" w:rsidP="009261AB">
            <w:pPr>
              <w:pStyle w:val="GKFliesstext"/>
            </w:pPr>
            <w:r>
              <w:t>Vergabe von Gewerbelokalen</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2B0C2890" w14:textId="0BBA5F37" w:rsidR="005B0424" w:rsidRPr="006A4B80" w:rsidRDefault="00963C02" w:rsidP="009261AB">
            <w:pPr>
              <w:pStyle w:val="GKFliesstext"/>
            </w:pPr>
            <w:proofErr w:type="spellStart"/>
            <w:r>
              <w:t>Gewerbevermie</w:t>
            </w:r>
            <w:r w:rsidR="00DC4974">
              <w:t>-</w:t>
            </w:r>
            <w:r>
              <w:t>tungskommission</w:t>
            </w:r>
            <w:proofErr w:type="spellEnd"/>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0C7CEC44" w14:textId="7F45FC43" w:rsidR="005B0424" w:rsidRPr="006A4B80" w:rsidRDefault="005B0424" w:rsidP="009261AB">
            <w:pPr>
              <w:pStyle w:val="GKFliesstext"/>
            </w:pPr>
            <w:r w:rsidRPr="006A4B80">
              <w:t>Zu zweien, mind. 1 G</w:t>
            </w:r>
            <w:r>
              <w:t>L</w:t>
            </w:r>
            <w:r w:rsidRPr="006A4B80">
              <w:t>-</w:t>
            </w:r>
            <w:r>
              <w:t xml:space="preserve"> </w:t>
            </w:r>
            <w:r w:rsidRPr="006A4B80">
              <w:t>Unterschrift</w:t>
            </w:r>
          </w:p>
        </w:tc>
      </w:tr>
      <w:tr w:rsidR="005B0424" w:rsidRPr="006A4B80" w14:paraId="1297FB77"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737702ED" w14:textId="77777777" w:rsidR="005B0424" w:rsidRPr="006A4B80" w:rsidRDefault="005B0424" w:rsidP="009261AB">
            <w:pPr>
              <w:pStyle w:val="GKFliesstext"/>
            </w:pPr>
            <w:r w:rsidRPr="006A4B80">
              <w:t xml:space="preserve">Unterschrift </w:t>
            </w:r>
            <w:r>
              <w:t>von</w:t>
            </w:r>
            <w:r w:rsidRPr="006A4B80">
              <w:t xml:space="preserve"> Mietvertr</w:t>
            </w:r>
            <w:r>
              <w:t>ägen</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37B82799" w14:textId="7A88296A" w:rsidR="005B0424" w:rsidRPr="006A4B80" w:rsidRDefault="005B0424" w:rsidP="009261AB">
            <w:pPr>
              <w:pStyle w:val="GKFliesstext"/>
            </w:pPr>
            <w:r w:rsidRPr="006A4B80">
              <w:t>G</w:t>
            </w:r>
            <w:r>
              <w:t>L</w:t>
            </w:r>
            <w:r w:rsidRPr="006A4B80">
              <w:t xml:space="preserve">, </w:t>
            </w:r>
            <w:r w:rsidR="00963C02">
              <w:t>UB</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2ED3E8D5" w14:textId="54A9B341" w:rsidR="005B0424" w:rsidRPr="006A4B80" w:rsidRDefault="005B0424" w:rsidP="009261AB">
            <w:pPr>
              <w:pStyle w:val="GKFliesstext"/>
            </w:pPr>
            <w:r w:rsidRPr="006A4B80">
              <w:t>Zu zweien, mind. 1 G</w:t>
            </w:r>
            <w:r>
              <w:t>L</w:t>
            </w:r>
            <w:r w:rsidRPr="006A4B80">
              <w:t>-</w:t>
            </w:r>
            <w:r w:rsidR="00D7477D">
              <w:t xml:space="preserve"> oder UB </w:t>
            </w:r>
            <w:r w:rsidRPr="006A4B80">
              <w:t>Unterschrift</w:t>
            </w:r>
          </w:p>
        </w:tc>
      </w:tr>
      <w:tr w:rsidR="005B0424" w:rsidRPr="006A4B80" w14:paraId="5BE13EF7" w14:textId="77777777" w:rsidTr="00DC4974">
        <w:tc>
          <w:tcPr>
            <w:tcW w:w="4108" w:type="dxa"/>
            <w:tcBorders>
              <w:top w:val="single" w:sz="4" w:space="0" w:color="auto"/>
              <w:left w:val="single" w:sz="4" w:space="0" w:color="auto"/>
              <w:bottom w:val="single" w:sz="4" w:space="0" w:color="auto"/>
              <w:right w:val="single" w:sz="4" w:space="0" w:color="auto"/>
            </w:tcBorders>
            <w:tcMar>
              <w:top w:w="28" w:type="dxa"/>
              <w:bottom w:w="28" w:type="dxa"/>
            </w:tcMar>
          </w:tcPr>
          <w:p w14:paraId="6B96ADAA" w14:textId="77777777" w:rsidR="005B0424" w:rsidRPr="006A4B80" w:rsidRDefault="005B0424" w:rsidP="009261AB">
            <w:pPr>
              <w:pStyle w:val="GKFliesstext"/>
            </w:pPr>
            <w:r w:rsidRPr="006A4B80">
              <w:t>Erlassen von internen Richtlinien</w:t>
            </w:r>
          </w:p>
        </w:tc>
        <w:tc>
          <w:tcPr>
            <w:tcW w:w="2054" w:type="dxa"/>
            <w:tcBorders>
              <w:top w:val="single" w:sz="4" w:space="0" w:color="auto"/>
              <w:left w:val="single" w:sz="4" w:space="0" w:color="auto"/>
              <w:bottom w:val="single" w:sz="4" w:space="0" w:color="auto"/>
              <w:right w:val="single" w:sz="4" w:space="0" w:color="auto"/>
            </w:tcBorders>
            <w:tcMar>
              <w:top w:w="28" w:type="dxa"/>
              <w:bottom w:w="28" w:type="dxa"/>
            </w:tcMar>
          </w:tcPr>
          <w:p w14:paraId="0E913DC2" w14:textId="44450EAC" w:rsidR="005B0424" w:rsidRPr="006A4B80" w:rsidRDefault="005B0424" w:rsidP="009261AB">
            <w:pPr>
              <w:pStyle w:val="GKFliesstext"/>
            </w:pPr>
            <w:r w:rsidRPr="006A4B80">
              <w:t>V</w:t>
            </w:r>
            <w:r w:rsidR="00970CF4">
              <w:t>S</w:t>
            </w:r>
            <w:r w:rsidRPr="006A4B80">
              <w:t>, G</w:t>
            </w:r>
            <w:r>
              <w:t>L</w:t>
            </w:r>
          </w:p>
        </w:tc>
        <w:tc>
          <w:tcPr>
            <w:tcW w:w="3474" w:type="dxa"/>
            <w:tcBorders>
              <w:top w:val="single" w:sz="4" w:space="0" w:color="auto"/>
              <w:left w:val="single" w:sz="4" w:space="0" w:color="auto"/>
              <w:bottom w:val="single" w:sz="4" w:space="0" w:color="auto"/>
              <w:right w:val="single" w:sz="4" w:space="0" w:color="auto"/>
            </w:tcBorders>
            <w:tcMar>
              <w:top w:w="28" w:type="dxa"/>
              <w:bottom w:w="28" w:type="dxa"/>
            </w:tcMar>
          </w:tcPr>
          <w:p w14:paraId="74FAFDA3" w14:textId="77777777" w:rsidR="005B0424" w:rsidRPr="006A4B80" w:rsidRDefault="005B0424" w:rsidP="009261AB">
            <w:pPr>
              <w:pStyle w:val="GKFliesstext"/>
            </w:pPr>
          </w:p>
        </w:tc>
      </w:tr>
    </w:tbl>
    <w:p w14:paraId="6B39612B" w14:textId="77777777" w:rsidR="005B0424" w:rsidRPr="006A4B80" w:rsidRDefault="005B0424" w:rsidP="005B0424">
      <w:pPr>
        <w:jc w:val="both"/>
        <w:rPr>
          <w:sz w:val="20"/>
          <w:lang w:val="de-DE"/>
        </w:rPr>
      </w:pPr>
    </w:p>
    <w:p w14:paraId="3F874828" w14:textId="2850AC49" w:rsidR="005B0424" w:rsidRPr="000C7A6F" w:rsidRDefault="00C177F4" w:rsidP="008E1370">
      <w:pPr>
        <w:pStyle w:val="GKCopyZitat"/>
      </w:pPr>
      <w:r w:rsidRPr="00FE0803">
        <w:t>Erlassen vom Vorstand der Genossenschaft Kalkbreite am 19.12.2018. Änderungen vom Vorstand am 22. Mai 2019</w:t>
      </w:r>
      <w:r>
        <w:t xml:space="preserve"> und am 1</w:t>
      </w:r>
      <w:r w:rsidR="00970CF4">
        <w:t>2</w:t>
      </w:r>
      <w:r>
        <w:t xml:space="preserve">. April 2022, Rückwirkend auf den 1.1.2022 </w:t>
      </w:r>
      <w:r w:rsidRPr="00FE0803">
        <w:t>genehmigt.</w:t>
      </w:r>
    </w:p>
    <w:p w14:paraId="43E7F6B4" w14:textId="77777777" w:rsidR="005B0424" w:rsidRPr="005E0DA8" w:rsidRDefault="005B0424" w:rsidP="005B0424"/>
    <w:p w14:paraId="459C35BA" w14:textId="74FAD49F" w:rsidR="000C7A6F" w:rsidRPr="005B0424" w:rsidRDefault="000C7A6F" w:rsidP="005B0424"/>
    <w:sectPr w:rsidR="000C7A6F" w:rsidRPr="005B0424" w:rsidSect="000C7A6F">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FE64" w14:textId="77777777" w:rsidR="007805C9" w:rsidRDefault="007805C9" w:rsidP="001D73FC">
      <w:r>
        <w:separator/>
      </w:r>
    </w:p>
  </w:endnote>
  <w:endnote w:type="continuationSeparator" w:id="0">
    <w:p w14:paraId="5871A0F4" w14:textId="77777777" w:rsidR="007805C9" w:rsidRDefault="007805C9"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B30" w14:textId="2EF4E046" w:rsidR="00CF2940" w:rsidRPr="009F42B5" w:rsidRDefault="005B0424" w:rsidP="009F42B5">
    <w:pPr>
      <w:pStyle w:val="GKFusszeile"/>
      <w:jc w:val="both"/>
    </w:pPr>
    <w:proofErr w:type="spellStart"/>
    <w:r>
      <w:t>Unterschriftenregelung</w:t>
    </w:r>
    <w:r w:rsidR="00985AD9">
      <w:t>_Genossenschaft</w:t>
    </w:r>
    <w:proofErr w:type="spellEnd"/>
    <w:r w:rsidR="00985AD9">
      <w:t xml:space="preserve"> Kalkbreite 20</w:t>
    </w:r>
    <w:r w:rsidR="00522AF4">
      <w:t>22</w:t>
    </w:r>
    <w:r w:rsidR="009F42B5">
      <w:tab/>
      <w:t xml:space="preserve">Seite </w:t>
    </w:r>
    <w:r w:rsidR="009F42B5">
      <w:fldChar w:fldCharType="begin"/>
    </w:r>
    <w:r w:rsidR="009F42B5">
      <w:instrText xml:space="preserve"> PAGE </w:instrText>
    </w:r>
    <w:r w:rsidR="009F42B5">
      <w:fldChar w:fldCharType="separate"/>
    </w:r>
    <w:r w:rsidR="00C514AB">
      <w:rPr>
        <w:noProof/>
      </w:rPr>
      <w:t>6</w:t>
    </w:r>
    <w:r w:rsidR="009F42B5">
      <w:fldChar w:fldCharType="end"/>
    </w:r>
    <w:r w:rsidR="009F42B5">
      <w:t xml:space="preserve"> von </w:t>
    </w:r>
    <w:r w:rsidR="007805C9">
      <w:fldChar w:fldCharType="begin"/>
    </w:r>
    <w:r w:rsidR="007805C9">
      <w:instrText xml:space="preserve"> NUMPAGES </w:instrText>
    </w:r>
    <w:r w:rsidR="007805C9">
      <w:fldChar w:fldCharType="separate"/>
    </w:r>
    <w:r w:rsidR="00C514AB">
      <w:rPr>
        <w:noProof/>
      </w:rPr>
      <w:t>6</w:t>
    </w:r>
    <w:r w:rsidR="007805C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70EB" w14:textId="0B5DC39F" w:rsidR="00CF2940" w:rsidRPr="002B3B3B" w:rsidRDefault="005B0424" w:rsidP="000C7A6F">
    <w:pPr>
      <w:pStyle w:val="GKFusszeile"/>
      <w:jc w:val="both"/>
    </w:pPr>
    <w:proofErr w:type="spellStart"/>
    <w:r>
      <w:t>Unterschriftenregelung_Genossenschaft</w:t>
    </w:r>
    <w:proofErr w:type="spellEnd"/>
    <w:r>
      <w:t xml:space="preserve"> Kalkbreite 20</w:t>
    </w:r>
    <w:r w:rsidR="00266710">
      <w:t>22</w:t>
    </w:r>
    <w:r>
      <w:tab/>
      <w:t xml:space="preserve">Seite </w:t>
    </w:r>
    <w:r>
      <w:fldChar w:fldCharType="begin"/>
    </w:r>
    <w:r>
      <w:instrText xml:space="preserve"> PAGE </w:instrText>
    </w:r>
    <w:r>
      <w:fldChar w:fldCharType="separate"/>
    </w:r>
    <w:r w:rsidR="00C514AB">
      <w:rPr>
        <w:noProof/>
      </w:rPr>
      <w:t>1</w:t>
    </w:r>
    <w:r>
      <w:fldChar w:fldCharType="end"/>
    </w:r>
    <w:r>
      <w:t xml:space="preserve"> von </w:t>
    </w:r>
    <w:fldSimple w:instr=" NUMPAGES ">
      <w:r w:rsidR="00C514A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D8FB" w14:textId="77777777" w:rsidR="007805C9" w:rsidRDefault="007805C9" w:rsidP="001D73FC">
      <w:r>
        <w:separator/>
      </w:r>
    </w:p>
  </w:footnote>
  <w:footnote w:type="continuationSeparator" w:id="0">
    <w:p w14:paraId="02BB9A60" w14:textId="77777777" w:rsidR="007805C9" w:rsidRDefault="007805C9"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5329" w14:textId="77777777" w:rsidR="00CF2940" w:rsidRDefault="00CF294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CF2940" w:rsidRDefault="00CF294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7F05" w14:textId="68D4A584" w:rsidR="00CF2940" w:rsidRPr="007F460E" w:rsidRDefault="00CF294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F75" w14:textId="61C7C766" w:rsidR="00CF2940" w:rsidRDefault="00CF294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4B8"/>
    <w:multiLevelType w:val="multilevel"/>
    <w:tmpl w:val="DC36C7A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110C5"/>
    <w:multiLevelType w:val="hybridMultilevel"/>
    <w:tmpl w:val="4BF68E36"/>
    <w:lvl w:ilvl="0" w:tplc="AB3464E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EE2FCA"/>
    <w:multiLevelType w:val="multilevel"/>
    <w:tmpl w:val="CCA676C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100C0A"/>
    <w:multiLevelType w:val="multilevel"/>
    <w:tmpl w:val="68367B48"/>
    <w:lvl w:ilvl="0">
      <w:start w:val="1"/>
      <w:numFmt w:val="decimal"/>
      <w:pStyle w:val="GKReglementEbene1"/>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KReglementEbene2"/>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050446C"/>
    <w:multiLevelType w:val="multilevel"/>
    <w:tmpl w:val="369448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FE678F"/>
    <w:multiLevelType w:val="hybridMultilevel"/>
    <w:tmpl w:val="27C2A814"/>
    <w:lvl w:ilvl="0" w:tplc="4E28C8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A56C55"/>
    <w:multiLevelType w:val="multilevel"/>
    <w:tmpl w:val="50A08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15:restartNumberingAfterBreak="0">
    <w:nsid w:val="2716336E"/>
    <w:multiLevelType w:val="multilevel"/>
    <w:tmpl w:val="0660EBCA"/>
    <w:numStyleLink w:val="FormatvorlageAufgezhlt"/>
  </w:abstractNum>
  <w:abstractNum w:abstractNumId="11" w15:restartNumberingAfterBreak="0">
    <w:nsid w:val="29CB151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3A452B"/>
    <w:multiLevelType w:val="hybridMultilevel"/>
    <w:tmpl w:val="7248CD3C"/>
    <w:lvl w:ilvl="0" w:tplc="0302E51E">
      <w:start w:val="1"/>
      <w:numFmt w:val="decimal"/>
      <w:lvlText w:val="%1"/>
      <w:lvlJc w:val="left"/>
      <w:pPr>
        <w:ind w:left="720"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804053"/>
    <w:multiLevelType w:val="hybridMultilevel"/>
    <w:tmpl w:val="7C3C9F0A"/>
    <w:lvl w:ilvl="0" w:tplc="4E28C8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1C44BE"/>
    <w:multiLevelType w:val="hybridMultilevel"/>
    <w:tmpl w:val="5EA69732"/>
    <w:lvl w:ilvl="0" w:tplc="0450C35E">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57614C"/>
    <w:multiLevelType w:val="multilevel"/>
    <w:tmpl w:val="4FF4D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71D6E5F"/>
    <w:multiLevelType w:val="hybridMultilevel"/>
    <w:tmpl w:val="62281E7A"/>
    <w:lvl w:ilvl="0" w:tplc="B5D4342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341726"/>
    <w:multiLevelType w:val="multilevel"/>
    <w:tmpl w:val="276819D2"/>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Restart w:val="1"/>
      <w:pStyle w:val="GKTitelebene3mitNumm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0D072C1"/>
    <w:multiLevelType w:val="multilevel"/>
    <w:tmpl w:val="80A002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B702FB3"/>
    <w:multiLevelType w:val="multilevel"/>
    <w:tmpl w:val="A54E16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2A93ADD"/>
    <w:multiLevelType w:val="hybridMultilevel"/>
    <w:tmpl w:val="BB4A9B4E"/>
    <w:lvl w:ilvl="0" w:tplc="0302E51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0A3E54"/>
    <w:multiLevelType w:val="multilevel"/>
    <w:tmpl w:val="68367B48"/>
    <w:styleLink w:val="AktuelleListe2"/>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85"/>
        </w:tabs>
        <w:ind w:left="1985"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55A7F07"/>
    <w:multiLevelType w:val="multilevel"/>
    <w:tmpl w:val="68367B48"/>
    <w:styleLink w:val="AktuelleListe1"/>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94416AD"/>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781213C3"/>
    <w:multiLevelType w:val="multilevel"/>
    <w:tmpl w:val="5D74B2D0"/>
    <w:styleLink w:val="AktuelleListe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2350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122E52"/>
    <w:multiLevelType w:val="multilevel"/>
    <w:tmpl w:val="641639AA"/>
    <w:lvl w:ilvl="0">
      <w:start w:val="1"/>
      <w:numFmt w:val="decimal"/>
      <w:lvlText w:val="%1"/>
      <w:lvlJc w:val="left"/>
      <w:pPr>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95732924">
    <w:abstractNumId w:val="14"/>
  </w:num>
  <w:num w:numId="2" w16cid:durableId="1411148658">
    <w:abstractNumId w:val="9"/>
  </w:num>
  <w:num w:numId="3" w16cid:durableId="76943132">
    <w:abstractNumId w:val="10"/>
  </w:num>
  <w:num w:numId="4" w16cid:durableId="1721712404">
    <w:abstractNumId w:val="17"/>
  </w:num>
  <w:num w:numId="5" w16cid:durableId="87628596">
    <w:abstractNumId w:val="3"/>
  </w:num>
  <w:num w:numId="6" w16cid:durableId="834106489">
    <w:abstractNumId w:val="2"/>
  </w:num>
  <w:num w:numId="7" w16cid:durableId="1003585471">
    <w:abstractNumId w:val="5"/>
  </w:num>
  <w:num w:numId="8" w16cid:durableId="666977265">
    <w:abstractNumId w:val="19"/>
  </w:num>
  <w:num w:numId="9" w16cid:durableId="1335762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809236">
    <w:abstractNumId w:val="6"/>
  </w:num>
  <w:num w:numId="11" w16cid:durableId="1527332190">
    <w:abstractNumId w:val="26"/>
  </w:num>
  <w:num w:numId="12" w16cid:durableId="1339575312">
    <w:abstractNumId w:val="18"/>
  </w:num>
  <w:num w:numId="13" w16cid:durableId="1642612658">
    <w:abstractNumId w:val="8"/>
  </w:num>
  <w:num w:numId="14" w16cid:durableId="678776739">
    <w:abstractNumId w:val="25"/>
  </w:num>
  <w:num w:numId="15" w16cid:durableId="307441389">
    <w:abstractNumId w:val="15"/>
  </w:num>
  <w:num w:numId="16" w16cid:durableId="1412502471">
    <w:abstractNumId w:val="11"/>
  </w:num>
  <w:num w:numId="17" w16cid:durableId="1563827442">
    <w:abstractNumId w:val="12"/>
  </w:num>
  <w:num w:numId="18" w16cid:durableId="363864897">
    <w:abstractNumId w:val="4"/>
  </w:num>
  <w:num w:numId="19" w16cid:durableId="31073784">
    <w:abstractNumId w:val="16"/>
  </w:num>
  <w:num w:numId="20" w16cid:durableId="1054814688">
    <w:abstractNumId w:val="5"/>
  </w:num>
  <w:num w:numId="21" w16cid:durableId="1402023791">
    <w:abstractNumId w:val="5"/>
  </w:num>
  <w:num w:numId="22" w16cid:durableId="2140224521">
    <w:abstractNumId w:val="5"/>
  </w:num>
  <w:num w:numId="23" w16cid:durableId="863254730">
    <w:abstractNumId w:val="1"/>
  </w:num>
  <w:num w:numId="24" w16cid:durableId="499274915">
    <w:abstractNumId w:val="13"/>
  </w:num>
  <w:num w:numId="25" w16cid:durableId="2114784511">
    <w:abstractNumId w:val="22"/>
  </w:num>
  <w:num w:numId="26" w16cid:durableId="378820869">
    <w:abstractNumId w:val="20"/>
  </w:num>
  <w:num w:numId="27" w16cid:durableId="1528331539">
    <w:abstractNumId w:val="7"/>
  </w:num>
  <w:num w:numId="28" w16cid:durableId="1457289578">
    <w:abstractNumId w:val="21"/>
  </w:num>
  <w:num w:numId="29" w16cid:durableId="333920251">
    <w:abstractNumId w:val="23"/>
  </w:num>
  <w:num w:numId="30" w16cid:durableId="1696350052">
    <w:abstractNumId w:val="24"/>
  </w:num>
  <w:num w:numId="31" w16cid:durableId="1624769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5166955">
    <w:abstractNumId w:val="0"/>
  </w:num>
  <w:num w:numId="33" w16cid:durableId="8031546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70EB2"/>
    <w:rsid w:val="000731AB"/>
    <w:rsid w:val="000947E6"/>
    <w:rsid w:val="000A72B3"/>
    <w:rsid w:val="000B59D4"/>
    <w:rsid w:val="000C7A6F"/>
    <w:rsid w:val="000E2E5E"/>
    <w:rsid w:val="000F68CE"/>
    <w:rsid w:val="00114906"/>
    <w:rsid w:val="00120F05"/>
    <w:rsid w:val="0012748D"/>
    <w:rsid w:val="001517D8"/>
    <w:rsid w:val="00165BAF"/>
    <w:rsid w:val="001741D0"/>
    <w:rsid w:val="001B63EC"/>
    <w:rsid w:val="001C0378"/>
    <w:rsid w:val="001D73FC"/>
    <w:rsid w:val="001D7CA1"/>
    <w:rsid w:val="001E7B05"/>
    <w:rsid w:val="001F1D27"/>
    <w:rsid w:val="00205CB9"/>
    <w:rsid w:val="00221F93"/>
    <w:rsid w:val="002432AC"/>
    <w:rsid w:val="00245F64"/>
    <w:rsid w:val="00260E57"/>
    <w:rsid w:val="00266710"/>
    <w:rsid w:val="00285DCA"/>
    <w:rsid w:val="00287E8C"/>
    <w:rsid w:val="002A384A"/>
    <w:rsid w:val="002A4254"/>
    <w:rsid w:val="002A509E"/>
    <w:rsid w:val="002B062C"/>
    <w:rsid w:val="002B3B3B"/>
    <w:rsid w:val="002C7C51"/>
    <w:rsid w:val="002F05CE"/>
    <w:rsid w:val="002F0D3C"/>
    <w:rsid w:val="002F3B99"/>
    <w:rsid w:val="003120A0"/>
    <w:rsid w:val="00334EAB"/>
    <w:rsid w:val="003536A7"/>
    <w:rsid w:val="0036255F"/>
    <w:rsid w:val="0038780E"/>
    <w:rsid w:val="00393CE6"/>
    <w:rsid w:val="00393E10"/>
    <w:rsid w:val="0039625D"/>
    <w:rsid w:val="0039651B"/>
    <w:rsid w:val="003C3FA5"/>
    <w:rsid w:val="003D487B"/>
    <w:rsid w:val="003E2BA7"/>
    <w:rsid w:val="003E2C5F"/>
    <w:rsid w:val="003F10A7"/>
    <w:rsid w:val="003F6B58"/>
    <w:rsid w:val="004014D4"/>
    <w:rsid w:val="0041124F"/>
    <w:rsid w:val="00417F53"/>
    <w:rsid w:val="00452103"/>
    <w:rsid w:val="00452330"/>
    <w:rsid w:val="00467F1F"/>
    <w:rsid w:val="004813C7"/>
    <w:rsid w:val="004821A3"/>
    <w:rsid w:val="0049099D"/>
    <w:rsid w:val="0049226B"/>
    <w:rsid w:val="004935F1"/>
    <w:rsid w:val="00497E31"/>
    <w:rsid w:val="00497F2C"/>
    <w:rsid w:val="004D0A7D"/>
    <w:rsid w:val="004F0588"/>
    <w:rsid w:val="004F332A"/>
    <w:rsid w:val="004F7D31"/>
    <w:rsid w:val="005032C3"/>
    <w:rsid w:val="0050656C"/>
    <w:rsid w:val="005077E4"/>
    <w:rsid w:val="00516119"/>
    <w:rsid w:val="00522AF4"/>
    <w:rsid w:val="00532D4A"/>
    <w:rsid w:val="005407DC"/>
    <w:rsid w:val="00550E11"/>
    <w:rsid w:val="00551DB3"/>
    <w:rsid w:val="005577A0"/>
    <w:rsid w:val="00566ED3"/>
    <w:rsid w:val="00575628"/>
    <w:rsid w:val="00580BA1"/>
    <w:rsid w:val="00587E99"/>
    <w:rsid w:val="005A0C65"/>
    <w:rsid w:val="005A353A"/>
    <w:rsid w:val="005A6529"/>
    <w:rsid w:val="005B0424"/>
    <w:rsid w:val="005B09CD"/>
    <w:rsid w:val="005C0930"/>
    <w:rsid w:val="005D6A23"/>
    <w:rsid w:val="005E5F4E"/>
    <w:rsid w:val="00600079"/>
    <w:rsid w:val="00603A75"/>
    <w:rsid w:val="0060728D"/>
    <w:rsid w:val="0061329A"/>
    <w:rsid w:val="00622212"/>
    <w:rsid w:val="00624BB4"/>
    <w:rsid w:val="006351D5"/>
    <w:rsid w:val="006431CC"/>
    <w:rsid w:val="00657B75"/>
    <w:rsid w:val="00661D9A"/>
    <w:rsid w:val="00670DA8"/>
    <w:rsid w:val="00690AF8"/>
    <w:rsid w:val="00691ACC"/>
    <w:rsid w:val="0069345F"/>
    <w:rsid w:val="006949AD"/>
    <w:rsid w:val="006C17AE"/>
    <w:rsid w:val="006C3E11"/>
    <w:rsid w:val="006D30AF"/>
    <w:rsid w:val="006F01D5"/>
    <w:rsid w:val="006F32C1"/>
    <w:rsid w:val="00700DC2"/>
    <w:rsid w:val="00706CB1"/>
    <w:rsid w:val="0071332E"/>
    <w:rsid w:val="007365B1"/>
    <w:rsid w:val="0075175E"/>
    <w:rsid w:val="00756A70"/>
    <w:rsid w:val="00760413"/>
    <w:rsid w:val="007711B7"/>
    <w:rsid w:val="007805C9"/>
    <w:rsid w:val="00796A57"/>
    <w:rsid w:val="007A351B"/>
    <w:rsid w:val="007B6E5A"/>
    <w:rsid w:val="007E4993"/>
    <w:rsid w:val="007F44A0"/>
    <w:rsid w:val="007F460E"/>
    <w:rsid w:val="007F4725"/>
    <w:rsid w:val="00800A9B"/>
    <w:rsid w:val="008326E5"/>
    <w:rsid w:val="00844428"/>
    <w:rsid w:val="008462F8"/>
    <w:rsid w:val="0087235E"/>
    <w:rsid w:val="00876F93"/>
    <w:rsid w:val="0088158D"/>
    <w:rsid w:val="00887D6B"/>
    <w:rsid w:val="00891B69"/>
    <w:rsid w:val="008A404A"/>
    <w:rsid w:val="008A42C9"/>
    <w:rsid w:val="008A7C31"/>
    <w:rsid w:val="008B0D22"/>
    <w:rsid w:val="008B3D71"/>
    <w:rsid w:val="008D2F59"/>
    <w:rsid w:val="008E0098"/>
    <w:rsid w:val="008E1370"/>
    <w:rsid w:val="008E4ACA"/>
    <w:rsid w:val="008E6D04"/>
    <w:rsid w:val="008E75CF"/>
    <w:rsid w:val="00900CC3"/>
    <w:rsid w:val="00907559"/>
    <w:rsid w:val="00932B58"/>
    <w:rsid w:val="00936B43"/>
    <w:rsid w:val="00955686"/>
    <w:rsid w:val="00960FE2"/>
    <w:rsid w:val="00963854"/>
    <w:rsid w:val="00963C02"/>
    <w:rsid w:val="009663D5"/>
    <w:rsid w:val="00970CF4"/>
    <w:rsid w:val="00970E35"/>
    <w:rsid w:val="00982092"/>
    <w:rsid w:val="00985AD9"/>
    <w:rsid w:val="009E496F"/>
    <w:rsid w:val="009E605D"/>
    <w:rsid w:val="009F42B5"/>
    <w:rsid w:val="00A278C0"/>
    <w:rsid w:val="00A3607A"/>
    <w:rsid w:val="00A55F34"/>
    <w:rsid w:val="00A56190"/>
    <w:rsid w:val="00A56F19"/>
    <w:rsid w:val="00A6570C"/>
    <w:rsid w:val="00A76B97"/>
    <w:rsid w:val="00AB1659"/>
    <w:rsid w:val="00AB62FC"/>
    <w:rsid w:val="00AD15CC"/>
    <w:rsid w:val="00AD1961"/>
    <w:rsid w:val="00AD4DC6"/>
    <w:rsid w:val="00AD7D47"/>
    <w:rsid w:val="00AE4EB8"/>
    <w:rsid w:val="00AE6BF7"/>
    <w:rsid w:val="00AF1951"/>
    <w:rsid w:val="00AF3723"/>
    <w:rsid w:val="00AF7608"/>
    <w:rsid w:val="00B02FE2"/>
    <w:rsid w:val="00B06F58"/>
    <w:rsid w:val="00B12E0E"/>
    <w:rsid w:val="00B21C86"/>
    <w:rsid w:val="00B35A20"/>
    <w:rsid w:val="00B400E6"/>
    <w:rsid w:val="00B4451D"/>
    <w:rsid w:val="00B47213"/>
    <w:rsid w:val="00B75E57"/>
    <w:rsid w:val="00B8249A"/>
    <w:rsid w:val="00B948C3"/>
    <w:rsid w:val="00B96E6F"/>
    <w:rsid w:val="00B973A5"/>
    <w:rsid w:val="00B9799E"/>
    <w:rsid w:val="00BA24C9"/>
    <w:rsid w:val="00BA4C9A"/>
    <w:rsid w:val="00BC6D14"/>
    <w:rsid w:val="00BD0990"/>
    <w:rsid w:val="00BD0DA8"/>
    <w:rsid w:val="00BE1B92"/>
    <w:rsid w:val="00BE2FED"/>
    <w:rsid w:val="00BE55BB"/>
    <w:rsid w:val="00BF5D84"/>
    <w:rsid w:val="00C01C20"/>
    <w:rsid w:val="00C177F4"/>
    <w:rsid w:val="00C1797C"/>
    <w:rsid w:val="00C22AB7"/>
    <w:rsid w:val="00C372EA"/>
    <w:rsid w:val="00C42AE2"/>
    <w:rsid w:val="00C433AF"/>
    <w:rsid w:val="00C47AC9"/>
    <w:rsid w:val="00C514AB"/>
    <w:rsid w:val="00C56B38"/>
    <w:rsid w:val="00C6412C"/>
    <w:rsid w:val="00C85923"/>
    <w:rsid w:val="00CB4192"/>
    <w:rsid w:val="00CC707C"/>
    <w:rsid w:val="00CD28C1"/>
    <w:rsid w:val="00CE2CDF"/>
    <w:rsid w:val="00CF25D2"/>
    <w:rsid w:val="00CF2940"/>
    <w:rsid w:val="00CF59F6"/>
    <w:rsid w:val="00D0425B"/>
    <w:rsid w:val="00D1257B"/>
    <w:rsid w:val="00D21767"/>
    <w:rsid w:val="00D36D2E"/>
    <w:rsid w:val="00D518FA"/>
    <w:rsid w:val="00D53162"/>
    <w:rsid w:val="00D53501"/>
    <w:rsid w:val="00D7477D"/>
    <w:rsid w:val="00D77DD5"/>
    <w:rsid w:val="00D95ABE"/>
    <w:rsid w:val="00DA0D9D"/>
    <w:rsid w:val="00DB5197"/>
    <w:rsid w:val="00DB6D18"/>
    <w:rsid w:val="00DC4974"/>
    <w:rsid w:val="00DD4863"/>
    <w:rsid w:val="00DD54D5"/>
    <w:rsid w:val="00E067F6"/>
    <w:rsid w:val="00E1543C"/>
    <w:rsid w:val="00E45230"/>
    <w:rsid w:val="00E4582D"/>
    <w:rsid w:val="00E86156"/>
    <w:rsid w:val="00E86745"/>
    <w:rsid w:val="00E93CF1"/>
    <w:rsid w:val="00E95E3D"/>
    <w:rsid w:val="00E9728D"/>
    <w:rsid w:val="00EA71B8"/>
    <w:rsid w:val="00EB19A4"/>
    <w:rsid w:val="00EB2C2E"/>
    <w:rsid w:val="00EC25FE"/>
    <w:rsid w:val="00ED67D6"/>
    <w:rsid w:val="00F0581A"/>
    <w:rsid w:val="00F431D0"/>
    <w:rsid w:val="00F5099B"/>
    <w:rsid w:val="00F509EC"/>
    <w:rsid w:val="00F7661D"/>
    <w:rsid w:val="00FA22DD"/>
    <w:rsid w:val="00FD2E3B"/>
    <w:rsid w:val="00FF0BD3"/>
    <w:rsid w:val="00FF4A32"/>
    <w:rsid w:val="00FF4DB1"/>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107CD"/>
  <w15:docId w15:val="{4DBF9419-EF40-4D89-8E5E-D3E5317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numPr>
        <w:numId w:val="29"/>
      </w:num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numPr>
        <w:ilvl w:val="1"/>
        <w:numId w:val="29"/>
      </w:numPr>
      <w:outlineLvl w:val="1"/>
    </w:pPr>
  </w:style>
  <w:style w:type="paragraph" w:styleId="berschrift3">
    <w:name w:val="heading 3"/>
    <w:aliases w:val="GK 3"/>
    <w:basedOn w:val="GKTitelebene3"/>
    <w:next w:val="GKFliesstext"/>
    <w:link w:val="berschrift3Zchn"/>
    <w:uiPriority w:val="9"/>
    <w:unhideWhenUsed/>
    <w:qFormat/>
    <w:rsid w:val="005A6529"/>
    <w:pPr>
      <w:numPr>
        <w:ilvl w:val="2"/>
        <w:numId w:val="29"/>
      </w:numPr>
      <w:outlineLvl w:val="2"/>
    </w:pPr>
  </w:style>
  <w:style w:type="paragraph" w:styleId="berschrift4">
    <w:name w:val="heading 4"/>
    <w:basedOn w:val="Standard"/>
    <w:next w:val="Standard"/>
    <w:link w:val="berschrift4Zchn"/>
    <w:uiPriority w:val="9"/>
    <w:unhideWhenUsed/>
    <w:qFormat/>
    <w:rsid w:val="002A4254"/>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4254"/>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4254"/>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4254"/>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4254"/>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4254"/>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3F10A7"/>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unhideWhenUsed/>
    <w:qFormat/>
    <w:rsid w:val="002A4254"/>
    <w:pPr>
      <w:spacing w:line="276" w:lineRule="auto"/>
      <w:outlineLvl w:val="9"/>
    </w:pPr>
    <w:rPr>
      <w:lang w:eastAsia="en-GB"/>
    </w:rPr>
  </w:style>
  <w:style w:type="paragraph" w:customStyle="1" w:styleId="GKTitelebene1mitNummer">
    <w:name w:val="GK Titelebene 1 mit Nummer"/>
    <w:basedOn w:val="berschrift1"/>
    <w:next w:val="GKFliesstext"/>
    <w:qFormat/>
    <w:rsid w:val="003F10A7"/>
    <w:pPr>
      <w:numPr>
        <w:numId w:val="4"/>
      </w:numPr>
      <w:tabs>
        <w:tab w:val="clear" w:pos="227"/>
      </w:tabs>
    </w:pPr>
  </w:style>
  <w:style w:type="paragraph" w:customStyle="1" w:styleId="GKTitelebene2mitNummer">
    <w:name w:val="GK Titelebene 2 mit Nummer"/>
    <w:basedOn w:val="berschrift2"/>
    <w:next w:val="GKFliesstext"/>
    <w:qFormat/>
    <w:rsid w:val="003F10A7"/>
    <w:pPr>
      <w:numPr>
        <w:numId w:val="4"/>
      </w:numPr>
    </w:pPr>
  </w:style>
  <w:style w:type="paragraph" w:customStyle="1" w:styleId="GKTitelebene3mitNummer">
    <w:name w:val="GK Titelebene 3 mit Nummer"/>
    <w:basedOn w:val="berschrift3"/>
    <w:next w:val="GKFliesstext"/>
    <w:qFormat/>
    <w:rsid w:val="003F10A7"/>
    <w:pPr>
      <w:numPr>
        <w:numId w:val="4"/>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3F10A7"/>
    <w:pPr>
      <w:numPr>
        <w:ilvl w:val="2"/>
        <w:numId w:val="3"/>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3F10A7"/>
    <w:pPr>
      <w:numPr>
        <w:numId w:val="2"/>
      </w:numPr>
    </w:pPr>
  </w:style>
  <w:style w:type="paragraph" w:customStyle="1" w:styleId="Untertitel2">
    <w:name w:val="Untertitel2"/>
    <w:basedOn w:val="berschrift4"/>
    <w:link w:val="Untertitel2Char"/>
    <w:autoRedefine/>
    <w:qFormat/>
    <w:rsid w:val="00EB2C2E"/>
    <w:pPr>
      <w:keepLines w:val="0"/>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3F10A7"/>
    <w:pPr>
      <w:numPr>
        <w:numId w:val="5"/>
      </w:numPr>
      <w:tabs>
        <w:tab w:val="clear" w:pos="227"/>
      </w:tabs>
    </w:pPr>
  </w:style>
  <w:style w:type="paragraph" w:customStyle="1" w:styleId="GKCopyAlphabetischeAufzhlungmitEinzug">
    <w:name w:val="GK Copy Alphabetische Aufzählung mit Einzug"/>
    <w:basedOn w:val="GKFliesstext"/>
    <w:next w:val="GKFliesstext"/>
    <w:qFormat/>
    <w:rsid w:val="003F10A7"/>
    <w:pPr>
      <w:numPr>
        <w:numId w:val="6"/>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3F10A7"/>
    <w:rPr>
      <w:rFonts w:ascii="Georgia" w:hAnsi="Georgia" w:cs="Times New Roman"/>
      <w:sz w:val="22"/>
    </w:rPr>
  </w:style>
  <w:style w:type="paragraph" w:customStyle="1" w:styleId="GKReglementEbene1">
    <w:name w:val="GK Reglement Ebene 1"/>
    <w:basedOn w:val="GKTitelebene2"/>
    <w:qFormat/>
    <w:rsid w:val="00CF2940"/>
    <w:pPr>
      <w:numPr>
        <w:numId w:val="7"/>
      </w:numPr>
      <w:tabs>
        <w:tab w:val="clear" w:pos="227"/>
      </w:tabs>
    </w:pPr>
  </w:style>
  <w:style w:type="paragraph" w:customStyle="1" w:styleId="GKReglementText">
    <w:name w:val="GK Reglement Text"/>
    <w:basedOn w:val="GKFliesstext"/>
    <w:qFormat/>
    <w:rsid w:val="008326E5"/>
    <w:pPr>
      <w:tabs>
        <w:tab w:val="clear" w:pos="227"/>
      </w:tabs>
      <w:ind w:left="567"/>
    </w:pPr>
  </w:style>
  <w:style w:type="paragraph" w:customStyle="1" w:styleId="GKReglementEbene2">
    <w:name w:val="GK Reglement Ebene 2"/>
    <w:basedOn w:val="GKReglementText"/>
    <w:qFormat/>
    <w:rsid w:val="00CF2940"/>
    <w:pPr>
      <w:numPr>
        <w:ilvl w:val="1"/>
        <w:numId w:val="7"/>
      </w:numPr>
    </w:pPr>
  </w:style>
  <w:style w:type="paragraph" w:customStyle="1" w:styleId="GKTitelohneTitelseite">
    <w:name w:val="GK Titel ohne Titelseite"/>
    <w:basedOn w:val="GKFliesstext"/>
    <w:next w:val="GKFliesstext"/>
    <w:qFormat/>
    <w:rsid w:val="000C7A6F"/>
    <w:rPr>
      <w:rFonts w:ascii="Arial" w:hAnsi="Arial"/>
      <w:b/>
      <w:sz w:val="28"/>
      <w:lang w:val="en-GB"/>
    </w:rPr>
  </w:style>
  <w:style w:type="character" w:customStyle="1" w:styleId="NichtaufgelsteErwhnung1">
    <w:name w:val="Nicht aufgelöste Erwähnung1"/>
    <w:basedOn w:val="Absatz-Standardschriftart"/>
    <w:uiPriority w:val="99"/>
    <w:semiHidden/>
    <w:unhideWhenUsed/>
    <w:rsid w:val="00D518F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D518FA"/>
    <w:pPr>
      <w:spacing w:after="0" w:line="240" w:lineRule="auto"/>
      <w:jc w:val="left"/>
    </w:pPr>
    <w:rPr>
      <w:rFonts w:ascii="Arial" w:eastAsia="PMingLiU" w:hAnsi="Arial"/>
      <w:b/>
      <w:bCs/>
      <w:lang w:val="de-CH" w:eastAsia="zh-TW"/>
    </w:rPr>
  </w:style>
  <w:style w:type="character" w:customStyle="1" w:styleId="KommentarthemaZchn">
    <w:name w:val="Kommentarthema Zchn"/>
    <w:basedOn w:val="KommentartextZchn"/>
    <w:link w:val="Kommentarthema"/>
    <w:uiPriority w:val="99"/>
    <w:semiHidden/>
    <w:rsid w:val="00D518FA"/>
    <w:rPr>
      <w:rFonts w:ascii="Arial" w:eastAsia="PMingLiU" w:hAnsi="Arial" w:cs="Arial"/>
      <w:b/>
      <w:bCs/>
      <w:sz w:val="20"/>
      <w:szCs w:val="20"/>
      <w:lang w:val="de-CH" w:eastAsia="zh-TW"/>
    </w:rPr>
  </w:style>
  <w:style w:type="paragraph" w:styleId="berarbeitung">
    <w:name w:val="Revision"/>
    <w:hidden/>
    <w:uiPriority w:val="99"/>
    <w:semiHidden/>
    <w:rsid w:val="00266710"/>
    <w:rPr>
      <w:rFonts w:ascii="Arial" w:eastAsia="PMingLiU" w:hAnsi="Arial" w:cs="Arial"/>
      <w:lang w:val="de-CH" w:eastAsia="zh-TW"/>
    </w:rPr>
  </w:style>
  <w:style w:type="numbering" w:customStyle="1" w:styleId="AktuelleListe1">
    <w:name w:val="Aktuelle Liste1"/>
    <w:uiPriority w:val="99"/>
    <w:rsid w:val="0039651B"/>
    <w:pPr>
      <w:numPr>
        <w:numId w:val="25"/>
      </w:numPr>
    </w:pPr>
  </w:style>
  <w:style w:type="numbering" w:customStyle="1" w:styleId="AktuelleListe2">
    <w:name w:val="Aktuelle Liste2"/>
    <w:uiPriority w:val="99"/>
    <w:rsid w:val="0039651B"/>
    <w:pPr>
      <w:numPr>
        <w:numId w:val="28"/>
      </w:numPr>
    </w:pPr>
  </w:style>
  <w:style w:type="numbering" w:customStyle="1" w:styleId="AktuelleListe3">
    <w:name w:val="Aktuelle Liste3"/>
    <w:uiPriority w:val="99"/>
    <w:rsid w:val="0039651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5A6A-A021-461B-A5C6-B5F10C59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7204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Franziska Rohner</cp:lastModifiedBy>
  <cp:revision>4</cp:revision>
  <cp:lastPrinted>2022-04-08T13:45:00Z</cp:lastPrinted>
  <dcterms:created xsi:type="dcterms:W3CDTF">2022-04-13T13:12:00Z</dcterms:created>
  <dcterms:modified xsi:type="dcterms:W3CDTF">2022-04-13T14:07:00Z</dcterms:modified>
</cp:coreProperties>
</file>